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3DA" w:rsidRPr="00E363DA" w:rsidRDefault="00E363DA" w:rsidP="00E363DA">
      <w:pPr>
        <w:spacing w:line="0" w:lineRule="atLeast"/>
        <w:ind w:left="2" w:hanging="4"/>
        <w:jc w:val="center"/>
        <w:rPr>
          <w:rFonts w:ascii="標楷體" w:eastAsia="標楷體" w:hAnsi="標楷體" w:cs="標楷體"/>
          <w:sz w:val="32"/>
          <w:szCs w:val="32"/>
        </w:rPr>
      </w:pPr>
      <w:r w:rsidRPr="00E363DA">
        <w:rPr>
          <w:rFonts w:ascii="標楷體" w:eastAsia="標楷體" w:hAnsi="標楷體" w:cs="標楷體"/>
          <w:b/>
          <w:sz w:val="32"/>
          <w:szCs w:val="32"/>
        </w:rPr>
        <w:t>新北市政府職業訓練中心自辦</w:t>
      </w:r>
      <w:proofErr w:type="gramStart"/>
      <w:r w:rsidRPr="00E363DA">
        <w:rPr>
          <w:rFonts w:ascii="標楷體" w:eastAsia="標楷體" w:hAnsi="標楷體" w:cs="標楷體"/>
          <w:b/>
          <w:sz w:val="32"/>
          <w:szCs w:val="32"/>
        </w:rPr>
        <w:t>11</w:t>
      </w:r>
      <w:r w:rsidRPr="00E363DA">
        <w:rPr>
          <w:rFonts w:ascii="標楷體" w:eastAsia="標楷體" w:hAnsi="標楷體" w:cs="標楷體" w:hint="eastAsia"/>
          <w:b/>
          <w:sz w:val="32"/>
          <w:szCs w:val="32"/>
        </w:rPr>
        <w:t>5</w:t>
      </w:r>
      <w:proofErr w:type="gramEnd"/>
      <w:r w:rsidRPr="00E363DA">
        <w:rPr>
          <w:rFonts w:ascii="標楷體" w:eastAsia="標楷體" w:hAnsi="標楷體" w:cs="標楷體"/>
          <w:b/>
          <w:sz w:val="32"/>
          <w:szCs w:val="32"/>
        </w:rPr>
        <w:t>年度證照輔導訓練</w:t>
      </w:r>
    </w:p>
    <w:p w:rsidR="00E363DA" w:rsidRPr="00E363DA" w:rsidRDefault="00E363DA" w:rsidP="00E363DA">
      <w:pPr>
        <w:spacing w:line="0" w:lineRule="atLeast"/>
        <w:ind w:left="2" w:hanging="4"/>
        <w:jc w:val="center"/>
        <w:rPr>
          <w:rFonts w:ascii="標楷體" w:eastAsia="標楷體" w:hAnsi="標楷體" w:cs="標楷體"/>
          <w:sz w:val="32"/>
          <w:szCs w:val="32"/>
        </w:rPr>
      </w:pPr>
      <w:r w:rsidRPr="00E363DA">
        <w:rPr>
          <w:rFonts w:ascii="標楷體" w:eastAsia="標楷體" w:hAnsi="標楷體" w:cs="標楷體"/>
          <w:b/>
          <w:sz w:val="32"/>
          <w:szCs w:val="32"/>
        </w:rPr>
        <w:t>「</w:t>
      </w:r>
      <w:r w:rsidRPr="00E363DA">
        <w:rPr>
          <w:rFonts w:ascii="標楷體" w:eastAsia="標楷體" w:hAnsi="標楷體" w:cs="標楷體" w:hint="eastAsia"/>
          <w:b/>
          <w:sz w:val="32"/>
          <w:szCs w:val="32"/>
        </w:rPr>
        <w:t>中餐烹調(素食)丙級證照輔導班(1)－原住民優先班</w:t>
      </w:r>
      <w:r w:rsidRPr="00E363DA">
        <w:rPr>
          <w:rFonts w:ascii="標楷體" w:eastAsia="標楷體" w:hAnsi="標楷體" w:cs="標楷體"/>
          <w:b/>
          <w:sz w:val="32"/>
          <w:szCs w:val="32"/>
        </w:rPr>
        <w:t>」</w:t>
      </w:r>
      <w:proofErr w:type="gramStart"/>
      <w:r w:rsidRPr="00E363DA">
        <w:rPr>
          <w:rFonts w:ascii="標楷體" w:eastAsia="標楷體" w:hAnsi="標楷體" w:cs="標楷體"/>
          <w:b/>
          <w:sz w:val="32"/>
          <w:szCs w:val="32"/>
        </w:rPr>
        <w:t>週</w:t>
      </w:r>
      <w:proofErr w:type="gramEnd"/>
      <w:r w:rsidRPr="00E363DA">
        <w:rPr>
          <w:rFonts w:ascii="標楷體" w:eastAsia="標楷體" w:hAnsi="標楷體" w:cs="標楷體"/>
          <w:b/>
          <w:sz w:val="32"/>
          <w:szCs w:val="32"/>
        </w:rPr>
        <w:t>課表</w:t>
      </w:r>
    </w:p>
    <w:p w:rsidR="00E363DA" w:rsidRPr="00E363DA" w:rsidRDefault="00E363DA" w:rsidP="00E363DA">
      <w:pPr>
        <w:spacing w:line="0" w:lineRule="atLeast"/>
        <w:ind w:left="1" w:hanging="3"/>
        <w:rPr>
          <w:rFonts w:ascii="標楷體" w:eastAsia="標楷體" w:hAnsi="標楷體" w:cs="標楷體"/>
          <w:szCs w:val="24"/>
        </w:rPr>
      </w:pPr>
      <w:r w:rsidRPr="00E363DA">
        <w:rPr>
          <w:rFonts w:ascii="標楷體" w:eastAsia="標楷體" w:hAnsi="標楷體" w:cs="標楷體" w:hint="eastAsia"/>
          <w:szCs w:val="24"/>
        </w:rPr>
        <w:t xml:space="preserve">  </w:t>
      </w:r>
      <w:r w:rsidRPr="00E363DA">
        <w:rPr>
          <w:rFonts w:ascii="標楷體" w:eastAsia="標楷體" w:hAnsi="標楷體" w:cs="標楷體"/>
          <w:szCs w:val="24"/>
        </w:rPr>
        <w:t>主辦單位：新北市政府職業訓練中心</w:t>
      </w:r>
    </w:p>
    <w:p w:rsidR="00E363DA" w:rsidRPr="00E363DA" w:rsidRDefault="00E363DA" w:rsidP="00E363DA">
      <w:pPr>
        <w:spacing w:line="0" w:lineRule="atLeast"/>
        <w:ind w:left="1" w:hanging="3"/>
        <w:rPr>
          <w:rFonts w:ascii="標楷體" w:eastAsia="標楷體" w:hAnsi="標楷體" w:cs="標楷體"/>
          <w:szCs w:val="24"/>
        </w:rPr>
      </w:pPr>
      <w:r w:rsidRPr="00E363DA">
        <w:rPr>
          <w:rFonts w:ascii="標楷體" w:eastAsia="標楷體" w:hAnsi="標楷體" w:cs="標楷體" w:hint="eastAsia"/>
          <w:szCs w:val="24"/>
        </w:rPr>
        <w:t xml:space="preserve">  </w:t>
      </w:r>
      <w:r w:rsidRPr="00E363DA">
        <w:rPr>
          <w:rFonts w:ascii="標楷體" w:eastAsia="標楷體" w:hAnsi="標楷體" w:cs="標楷體"/>
          <w:szCs w:val="24"/>
        </w:rPr>
        <w:t>訓練地點：</w:t>
      </w:r>
      <w:r w:rsidRPr="00E363DA">
        <w:rPr>
          <w:rFonts w:ascii="標楷體" w:eastAsia="標楷體" w:hAnsi="標楷體" w:cs="標楷體" w:hint="eastAsia"/>
          <w:szCs w:val="24"/>
        </w:rPr>
        <w:t>新北市私立莊敬高級工業家事職業學校</w:t>
      </w:r>
      <w:r w:rsidRPr="00E363DA">
        <w:rPr>
          <w:rFonts w:ascii="標楷體" w:eastAsia="標楷體" w:hAnsi="標楷體" w:cs="標楷體"/>
          <w:szCs w:val="24"/>
        </w:rPr>
        <w:t>(新北市新店區民生路</w:t>
      </w:r>
      <w:r w:rsidRPr="00E363DA">
        <w:rPr>
          <w:rFonts w:ascii="標楷體" w:eastAsia="標楷體" w:hAnsi="標楷體" w:cs="標楷體" w:hint="eastAsia"/>
          <w:szCs w:val="24"/>
        </w:rPr>
        <w:t>45</w:t>
      </w:r>
      <w:r w:rsidRPr="00E363DA">
        <w:rPr>
          <w:rFonts w:ascii="標楷體" w:eastAsia="標楷體" w:hAnsi="標楷體" w:cs="標楷體"/>
          <w:szCs w:val="24"/>
        </w:rPr>
        <w:t xml:space="preserve">號) </w:t>
      </w:r>
    </w:p>
    <w:p w:rsidR="00E363DA" w:rsidRPr="00E363DA" w:rsidRDefault="00E363DA" w:rsidP="00E363DA">
      <w:pPr>
        <w:spacing w:line="0" w:lineRule="atLeast"/>
        <w:ind w:left="1" w:hanging="3"/>
        <w:rPr>
          <w:rFonts w:ascii="標楷體" w:eastAsia="標楷體" w:hAnsi="標楷體" w:cs="標楷體"/>
          <w:szCs w:val="24"/>
        </w:rPr>
      </w:pPr>
      <w:r w:rsidRPr="00E363DA">
        <w:rPr>
          <w:rFonts w:ascii="標楷體" w:eastAsia="標楷體" w:hAnsi="標楷體" w:cs="標楷體" w:hint="eastAsia"/>
          <w:szCs w:val="24"/>
        </w:rPr>
        <w:t xml:space="preserve">  </w:t>
      </w:r>
      <w:r w:rsidRPr="00E363DA">
        <w:rPr>
          <w:rFonts w:ascii="標楷體" w:eastAsia="標楷體" w:hAnsi="標楷體" w:cs="標楷體"/>
          <w:szCs w:val="24"/>
        </w:rPr>
        <w:t>訓練</w:t>
      </w:r>
      <w:proofErr w:type="gramStart"/>
      <w:r w:rsidRPr="00E363DA">
        <w:rPr>
          <w:rFonts w:ascii="標楷體" w:eastAsia="標楷體" w:hAnsi="標楷體" w:cs="標楷體"/>
          <w:szCs w:val="24"/>
        </w:rPr>
        <w:t>起迄</w:t>
      </w:r>
      <w:proofErr w:type="gramEnd"/>
      <w:r w:rsidRPr="00E363DA">
        <w:rPr>
          <w:rFonts w:ascii="標楷體" w:eastAsia="標楷體" w:hAnsi="標楷體" w:cs="標楷體"/>
          <w:szCs w:val="24"/>
        </w:rPr>
        <w:t>時間：1</w:t>
      </w:r>
      <w:r w:rsidRPr="00E363DA">
        <w:rPr>
          <w:rFonts w:ascii="標楷體" w:eastAsia="標楷體" w:hAnsi="標楷體" w:cs="標楷體" w:hint="eastAsia"/>
          <w:szCs w:val="24"/>
        </w:rPr>
        <w:t>15年</w:t>
      </w:r>
      <w:r w:rsidRPr="00E363DA">
        <w:rPr>
          <w:rFonts w:ascii="標楷體" w:eastAsia="標楷體" w:hAnsi="標楷體" w:cs="標楷體"/>
          <w:szCs w:val="24"/>
        </w:rPr>
        <w:t>6月</w:t>
      </w:r>
      <w:r w:rsidRPr="00E363DA">
        <w:rPr>
          <w:rFonts w:ascii="標楷體" w:eastAsia="標楷體" w:hAnsi="標楷體" w:cs="標楷體" w:hint="eastAsia"/>
          <w:szCs w:val="24"/>
        </w:rPr>
        <w:t>2</w:t>
      </w:r>
      <w:r w:rsidRPr="00E363DA">
        <w:rPr>
          <w:rFonts w:ascii="標楷體" w:eastAsia="標楷體" w:hAnsi="標楷體" w:cs="標楷體"/>
          <w:szCs w:val="24"/>
        </w:rPr>
        <w:t>7日</w:t>
      </w:r>
      <w:r w:rsidRPr="00E363DA">
        <w:rPr>
          <w:rFonts w:ascii="標楷體" w:eastAsia="標楷體" w:hAnsi="標楷體" w:cs="標楷體" w:hint="eastAsia"/>
          <w:szCs w:val="24"/>
        </w:rPr>
        <w:t>至</w:t>
      </w:r>
      <w:r w:rsidRPr="00E363DA">
        <w:rPr>
          <w:rFonts w:ascii="標楷體" w:eastAsia="標楷體" w:hAnsi="標楷體" w:cs="標楷體"/>
          <w:szCs w:val="24"/>
        </w:rPr>
        <w:t>1</w:t>
      </w:r>
      <w:r w:rsidRPr="00E363DA">
        <w:rPr>
          <w:rFonts w:ascii="標楷體" w:eastAsia="標楷體" w:hAnsi="標楷體" w:cs="標楷體" w:hint="eastAsia"/>
          <w:szCs w:val="24"/>
        </w:rPr>
        <w:t>15</w:t>
      </w:r>
      <w:r w:rsidRPr="00E363DA">
        <w:rPr>
          <w:rFonts w:ascii="標楷體" w:eastAsia="標楷體" w:hAnsi="標楷體" w:cs="標楷體"/>
          <w:szCs w:val="24"/>
        </w:rPr>
        <w:t>年</w:t>
      </w:r>
      <w:r w:rsidRPr="00E363DA">
        <w:rPr>
          <w:rFonts w:ascii="標楷體" w:eastAsia="標楷體" w:hAnsi="標楷體" w:cs="標楷體" w:hint="eastAsia"/>
          <w:szCs w:val="24"/>
        </w:rPr>
        <w:t>8</w:t>
      </w:r>
      <w:r w:rsidRPr="00E363DA">
        <w:rPr>
          <w:rFonts w:ascii="標楷體" w:eastAsia="標楷體" w:hAnsi="標楷體" w:cs="標楷體"/>
          <w:szCs w:val="24"/>
        </w:rPr>
        <w:t>月</w:t>
      </w:r>
      <w:r w:rsidRPr="00E363DA">
        <w:rPr>
          <w:rFonts w:ascii="標楷體" w:eastAsia="標楷體" w:hAnsi="標楷體" w:cs="標楷體" w:hint="eastAsia"/>
          <w:szCs w:val="24"/>
        </w:rPr>
        <w:t>9</w:t>
      </w:r>
      <w:r w:rsidRPr="00E363DA">
        <w:rPr>
          <w:rFonts w:ascii="標楷體" w:eastAsia="標楷體" w:hAnsi="標楷體" w:cs="標楷體"/>
          <w:szCs w:val="24"/>
        </w:rPr>
        <w:t>日（</w:t>
      </w:r>
      <w:r w:rsidRPr="00E363DA">
        <w:rPr>
          <w:rFonts w:ascii="標楷體" w:eastAsia="標楷體" w:hAnsi="標楷體" w:cs="標楷體" w:hint="eastAsia"/>
          <w:szCs w:val="24"/>
        </w:rPr>
        <w:t>112</w:t>
      </w:r>
      <w:r w:rsidRPr="00E363DA">
        <w:rPr>
          <w:rFonts w:ascii="標楷體" w:eastAsia="標楷體" w:hAnsi="標楷體" w:cs="標楷體"/>
          <w:szCs w:val="24"/>
        </w:rPr>
        <w:t>小時）</w:t>
      </w:r>
    </w:p>
    <w:tbl>
      <w:tblPr>
        <w:tblW w:w="4809" w:type="pct"/>
        <w:jc w:val="center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9"/>
        <w:gridCol w:w="690"/>
        <w:gridCol w:w="1219"/>
        <w:gridCol w:w="480"/>
        <w:gridCol w:w="4963"/>
        <w:gridCol w:w="1313"/>
      </w:tblGrid>
      <w:tr w:rsidR="00E363DA" w:rsidRPr="0058333A" w:rsidTr="00E363DA">
        <w:trPr>
          <w:trHeight w:hRule="exact" w:val="381"/>
          <w:jc w:val="center"/>
        </w:trPr>
        <w:tc>
          <w:tcPr>
            <w:tcW w:w="267" w:type="pct"/>
            <w:vAlign w:val="center"/>
          </w:tcPr>
          <w:p w:rsidR="00E363DA" w:rsidRPr="003416C9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3416C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日期</w:t>
            </w:r>
          </w:p>
        </w:tc>
        <w:tc>
          <w:tcPr>
            <w:tcW w:w="1043" w:type="pct"/>
            <w:gridSpan w:val="2"/>
            <w:vAlign w:val="center"/>
          </w:tcPr>
          <w:p w:rsidR="00E363DA" w:rsidRPr="003416C9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3416C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授課時間</w:t>
            </w:r>
          </w:p>
        </w:tc>
        <w:tc>
          <w:tcPr>
            <w:tcW w:w="262" w:type="pct"/>
            <w:vAlign w:val="center"/>
          </w:tcPr>
          <w:p w:rsidR="00E363DA" w:rsidRPr="003416C9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3416C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時數</w:t>
            </w:r>
          </w:p>
        </w:tc>
        <w:tc>
          <w:tcPr>
            <w:tcW w:w="2711" w:type="pct"/>
            <w:vAlign w:val="center"/>
          </w:tcPr>
          <w:p w:rsidR="00E363DA" w:rsidRPr="003416C9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3416C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課程進度內容</w:t>
            </w:r>
          </w:p>
        </w:tc>
        <w:tc>
          <w:tcPr>
            <w:tcW w:w="718" w:type="pct"/>
            <w:vAlign w:val="center"/>
          </w:tcPr>
          <w:p w:rsidR="00E363DA" w:rsidRPr="003416C9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3416C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講師</w:t>
            </w:r>
          </w:p>
        </w:tc>
      </w:tr>
      <w:tr w:rsidR="00E363DA" w:rsidRPr="0058333A" w:rsidTr="00E363DA">
        <w:trPr>
          <w:trHeight w:val="567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6/27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星期六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廚房器具使用守則、廚房衛生安全</w:t>
            </w:r>
          </w:p>
          <w:p w:rsidR="00E363DA" w:rsidRPr="0058333A" w:rsidRDefault="00E363DA" w:rsidP="005B1AD0">
            <w:pPr>
              <w:spacing w:line="400" w:lineRule="exact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301\302</w:t>
            </w:r>
            <w:r w:rsidR="0050312E">
              <w:rPr>
                <w:rFonts w:ascii="標楷體" w:eastAsia="標楷體" w:hAnsi="標楷體" w:cs="新細明體" w:hint="eastAsia"/>
                <w:sz w:val="20"/>
              </w:rPr>
              <w:t xml:space="preserve"> </w:t>
            </w:r>
            <w:bookmarkStart w:id="0" w:name="_GoBack"/>
            <w:bookmarkEnd w:id="0"/>
            <w:r w:rsidRPr="0058333A">
              <w:rPr>
                <w:rFonts w:ascii="標楷體" w:eastAsia="標楷體" w:hAnsi="標楷體" w:cs="新細明體" w:hint="eastAsia"/>
                <w:sz w:val="20"/>
              </w:rPr>
              <w:t>實務教學分組操作解析</w:t>
            </w:r>
          </w:p>
          <w:p w:rsidR="00E363DA" w:rsidRPr="0058333A" w:rsidRDefault="00E363DA" w:rsidP="005B1AD0">
            <w:pPr>
              <w:spacing w:line="400" w:lineRule="exact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刀工教學:基礎刀工、水花片、盤飾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邱麗華</w:t>
            </w:r>
          </w:p>
        </w:tc>
      </w:tr>
      <w:tr w:rsidR="00E363DA" w:rsidRPr="0058333A" w:rsidTr="00E363DA">
        <w:trPr>
          <w:trHeight w:val="77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358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6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28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星期日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301-1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榨菜炒筍絲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、麒麟豆腐片、三絲淋蛋餃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301-2紅燒烤麩塊、炸蔬菜山藥條、蘿蔔三絲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捲</w:t>
            </w:r>
            <w:proofErr w:type="gramEnd"/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陳添壽</w:t>
            </w:r>
          </w:p>
        </w:tc>
      </w:tr>
      <w:tr w:rsidR="00E363DA" w:rsidRPr="0058333A" w:rsidTr="00E363DA">
        <w:trPr>
          <w:trHeight w:val="77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392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7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4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星期六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301-3乾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煸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杏鮑菇、酸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辣筍絲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羹、三色煎蛋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301-4素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燴杏菇捲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、悶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燒辣味茄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條、炸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海苔芋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絲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邱麗華</w:t>
            </w:r>
          </w:p>
        </w:tc>
      </w:tr>
      <w:tr w:rsidR="00E363DA" w:rsidRPr="0058333A" w:rsidTr="00E363DA">
        <w:trPr>
          <w:trHeight w:val="128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438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7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5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星期日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301-5鹽酥香菇塊、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銀芽炒雙絲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、茄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汁豆包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捲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301-6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三珍鑲冬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瓜、炒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竹筍梳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片、炸素菜春捲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陳添壽</w:t>
            </w:r>
          </w:p>
        </w:tc>
      </w:tr>
      <w:tr w:rsidR="00E363DA" w:rsidRPr="0058333A" w:rsidTr="00E363DA">
        <w:trPr>
          <w:trHeight w:val="295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336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7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11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星期六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301-7乾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炒素小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魚乾、燴三色山藥片、辣炒蒟蒻絲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301-8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燴素什錦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三椒炒豆干絲、咖哩馬鈴薯排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邱麗華</w:t>
            </w:r>
          </w:p>
        </w:tc>
      </w:tr>
      <w:tr w:rsidR="00E363DA" w:rsidRPr="0058333A" w:rsidTr="00E363DA">
        <w:trPr>
          <w:trHeight w:val="206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376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7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12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星期日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301-9炒牛蒡絲、豆瓣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鑲茄段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、醋溜芋頭條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301-10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三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色洋芋沙拉、豆薯炒蔬菜鬆、木耳蘿蔔絲球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陳添壽</w:t>
            </w:r>
          </w:p>
        </w:tc>
      </w:tr>
      <w:tr w:rsidR="00E363DA" w:rsidRPr="0058333A" w:rsidTr="00E363DA">
        <w:trPr>
          <w:trHeight w:val="91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557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7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18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星期六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301-11家常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煎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豆腐、青椒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炒杏菇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條</w:t>
            </w:r>
            <w:r>
              <w:rPr>
                <w:rFonts w:ascii="標楷體" w:eastAsia="標楷體" w:hAnsi="標楷體" w:cs="新細明體" w:hint="eastAsia"/>
                <w:sz w:val="20"/>
              </w:rPr>
              <w:t>、</w:t>
            </w:r>
            <w:r w:rsidRPr="0058333A">
              <w:rPr>
                <w:rFonts w:ascii="標楷體" w:eastAsia="標楷體" w:hAnsi="標楷體" w:cs="新細明體" w:hint="eastAsia"/>
                <w:sz w:val="20"/>
              </w:rPr>
              <w:t>芋頭地瓜絲糕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301-12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香菇紫把湯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、素燒獅子頭、什錦煎餅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邱麗華</w:t>
            </w:r>
          </w:p>
        </w:tc>
      </w:tr>
      <w:tr w:rsidR="00E363DA" w:rsidRPr="0058333A" w:rsidTr="00E363DA">
        <w:trPr>
          <w:trHeight w:val="414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334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7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19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星期日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302-1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紅燒杏菇塊、焦溜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豆腐片、三絲冬瓜捲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302-2麻辣素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麵腸片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、炸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杏仁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薯球、榨菜冬瓜夾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陳添壽</w:t>
            </w:r>
          </w:p>
        </w:tc>
      </w:tr>
      <w:tr w:rsidR="00E363DA" w:rsidRPr="0058333A" w:rsidTr="00E363DA">
        <w:trPr>
          <w:trHeight w:val="346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374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7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25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星期六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302-3香菇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蛋酥燜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白菜、粉蒸地瓜塊、八寶米糕、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302-4黑胡椒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豆包排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、金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沙筍梳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片、糖醋素排骨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邱麗華</w:t>
            </w:r>
          </w:p>
        </w:tc>
      </w:tr>
      <w:tr w:rsidR="00E363DA" w:rsidRPr="0058333A" w:rsidTr="00E363DA">
        <w:trPr>
          <w:trHeight w:val="245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428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7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26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星期日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302-5紅燒素黃雀包、三絲豆腐羹、西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芹炒豆干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片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302-6乾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煸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四季豆、三杯菊花洋菇、咖哩茄餅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陳添壽</w:t>
            </w:r>
          </w:p>
        </w:tc>
      </w:tr>
      <w:tr w:rsidR="00E363DA" w:rsidRPr="0058333A" w:rsidTr="00E363DA">
        <w:trPr>
          <w:trHeight w:val="122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412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8/1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星期六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302-7烤麩麻油飯、什錦高麗菜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捲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、脆鱔香菇條</w:t>
            </w:r>
          </w:p>
          <w:p w:rsidR="00E363DA" w:rsidRPr="0058333A" w:rsidRDefault="00E363DA" w:rsidP="005B1AD0">
            <w:pPr>
              <w:spacing w:line="400" w:lineRule="exact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302-8茄汁燒芋頭丸、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素魚香茄段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、黃豆醬滷苦瓜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邱麗華</w:t>
            </w:r>
          </w:p>
        </w:tc>
      </w:tr>
      <w:tr w:rsidR="00E363DA" w:rsidRPr="0058333A" w:rsidTr="00E363DA">
        <w:trPr>
          <w:trHeight w:val="56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352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8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2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星期日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302-9梅粉地瓜條、什錦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鑲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豆腐、香菇炒馬鈴薯片</w:t>
            </w:r>
          </w:p>
          <w:p w:rsidR="00E363DA" w:rsidRPr="0058333A" w:rsidRDefault="00E363DA" w:rsidP="005B1AD0">
            <w:pPr>
              <w:spacing w:line="400" w:lineRule="exact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302-10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三絲淋蒸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蛋、三色鮑菇花、椒鹽牛蒡片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陳添壽</w:t>
            </w:r>
          </w:p>
        </w:tc>
      </w:tr>
      <w:tr w:rsidR="00E363DA" w:rsidRPr="0058333A" w:rsidTr="00E363DA">
        <w:trPr>
          <w:trHeight w:val="222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406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8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8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星期六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302-11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五絲豆包素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魚乾、燒金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菇柴</w:t>
            </w:r>
            <w:proofErr w:type="gramEnd"/>
            <w:r w:rsidRPr="0058333A">
              <w:rPr>
                <w:rFonts w:ascii="標楷體" w:eastAsia="標楷體" w:hAnsi="標楷體" w:cs="新細明體" w:hint="eastAsia"/>
                <w:sz w:val="20"/>
              </w:rPr>
              <w:t>把、竹筍香菇湯、</w:t>
            </w:r>
          </w:p>
          <w:p w:rsidR="00E363DA" w:rsidRPr="0058333A" w:rsidRDefault="00E363DA" w:rsidP="005B1AD0">
            <w:pPr>
              <w:spacing w:line="400" w:lineRule="exact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302-12沙茶香菇腰花、麵包地瓜餅、</w:t>
            </w:r>
            <w:proofErr w:type="gramStart"/>
            <w:r w:rsidRPr="0058333A">
              <w:rPr>
                <w:rFonts w:ascii="標楷體" w:eastAsia="標楷體" w:hAnsi="標楷體" w:cs="新細明體" w:hint="eastAsia"/>
                <w:sz w:val="20"/>
              </w:rPr>
              <w:t>五彩拌西芹</w:t>
            </w:r>
            <w:proofErr w:type="gramEnd"/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邱麗華</w:t>
            </w:r>
          </w:p>
        </w:tc>
      </w:tr>
      <w:tr w:rsidR="00E363DA" w:rsidRPr="0058333A" w:rsidTr="00E363DA">
        <w:trPr>
          <w:trHeight w:val="120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E363DA" w:rsidRPr="0058333A" w:rsidTr="00E363DA">
        <w:trPr>
          <w:trHeight w:val="156"/>
          <w:jc w:val="center"/>
        </w:trPr>
        <w:tc>
          <w:tcPr>
            <w:tcW w:w="26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8</w:t>
            </w:r>
            <w:r w:rsidRPr="0058333A">
              <w:rPr>
                <w:rFonts w:ascii="標楷體" w:eastAsia="標楷體" w:hAnsi="標楷體" w:cs="新細明體"/>
                <w:kern w:val="0"/>
                <w:sz w:val="20"/>
              </w:rPr>
              <w:t>/</w:t>
            </w: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9</w:t>
            </w:r>
          </w:p>
        </w:tc>
        <w:tc>
          <w:tcPr>
            <w:tcW w:w="377" w:type="pct"/>
            <w:vMerge w:val="restart"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kern w:val="0"/>
                <w:sz w:val="20"/>
              </w:rPr>
              <w:t>星期日</w:t>
            </w: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8:00-12:00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 w:val="restart"/>
            <w:vAlign w:val="center"/>
          </w:tcPr>
          <w:p w:rsidR="00E363DA" w:rsidRPr="0058333A" w:rsidRDefault="00E363DA" w:rsidP="005B1AD0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sz w:val="20"/>
              </w:rPr>
              <w:t>模擬考</w:t>
            </w:r>
          </w:p>
        </w:tc>
        <w:tc>
          <w:tcPr>
            <w:tcW w:w="718" w:type="pct"/>
            <w:vMerge w:val="restart"/>
            <w:vAlign w:val="center"/>
          </w:tcPr>
          <w:p w:rsidR="00E363DA" w:rsidRPr="0058333A" w:rsidRDefault="00E363DA" w:rsidP="005B1AD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58333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陳添壽</w:t>
            </w:r>
          </w:p>
        </w:tc>
      </w:tr>
      <w:tr w:rsidR="00E363DA" w:rsidRPr="0058333A" w:rsidTr="00E363DA">
        <w:trPr>
          <w:trHeight w:val="274"/>
          <w:jc w:val="center"/>
        </w:trPr>
        <w:tc>
          <w:tcPr>
            <w:tcW w:w="26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377" w:type="pct"/>
            <w:vMerge/>
            <w:vAlign w:val="center"/>
          </w:tcPr>
          <w:p w:rsidR="00E363DA" w:rsidRPr="0058333A" w:rsidRDefault="00E363DA" w:rsidP="005B1AD0">
            <w:pPr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665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13:00-17:00</w:t>
            </w:r>
          </w:p>
        </w:tc>
        <w:tc>
          <w:tcPr>
            <w:tcW w:w="262" w:type="pct"/>
            <w:vAlign w:val="center"/>
          </w:tcPr>
          <w:p w:rsidR="00E363DA" w:rsidRPr="0058333A" w:rsidRDefault="00E363DA" w:rsidP="005B1AD0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sz w:val="20"/>
                <w:szCs w:val="20"/>
              </w:rPr>
            </w:pPr>
            <w:r w:rsidRPr="0058333A">
              <w:rPr>
                <w:rFonts w:ascii="標楷體" w:eastAsia="標楷體" w:hAnsi="標楷體" w:cs="新細明體, PMingLiU" w:hint="eastAsia"/>
                <w:sz w:val="20"/>
                <w:szCs w:val="20"/>
              </w:rPr>
              <w:t>4</w:t>
            </w:r>
          </w:p>
        </w:tc>
        <w:tc>
          <w:tcPr>
            <w:tcW w:w="2711" w:type="pct"/>
            <w:vMerge/>
            <w:vAlign w:val="center"/>
          </w:tcPr>
          <w:p w:rsidR="00E363DA" w:rsidRPr="0058333A" w:rsidRDefault="00E363DA" w:rsidP="005B1AD0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718" w:type="pct"/>
            <w:vMerge/>
            <w:vAlign w:val="center"/>
          </w:tcPr>
          <w:p w:rsidR="00E363DA" w:rsidRPr="0058333A" w:rsidRDefault="00E363DA" w:rsidP="005B1AD0">
            <w:pPr>
              <w:pStyle w:val="Standard"/>
              <w:widowControl/>
              <w:snapToGrid w:val="0"/>
              <w:spacing w:before="24" w:after="24"/>
              <w:jc w:val="center"/>
              <w:rPr>
                <w:rFonts w:ascii="標楷體" w:eastAsia="標楷體" w:hAnsi="標楷體" w:cs="新細明體"/>
                <w:color w:val="FFFFFF"/>
                <w:kern w:val="2"/>
                <w:sz w:val="20"/>
                <w:szCs w:val="20"/>
              </w:rPr>
            </w:pPr>
          </w:p>
        </w:tc>
      </w:tr>
    </w:tbl>
    <w:p w:rsidR="00E363DA" w:rsidRPr="00E363DA" w:rsidRDefault="00E363DA" w:rsidP="00E363DA">
      <w:pPr>
        <w:pStyle w:val="Default"/>
        <w:spacing w:line="0" w:lineRule="atLeast"/>
        <w:ind w:left="1" w:hanging="3"/>
        <w:rPr>
          <w:rFonts w:ascii="標楷體" w:eastAsia="標楷體" w:hAnsi="標楷體"/>
          <w:sz w:val="22"/>
          <w:szCs w:val="22"/>
        </w:rPr>
      </w:pPr>
      <w:r w:rsidRPr="00E363DA">
        <w:rPr>
          <w:rFonts w:ascii="標楷體" w:eastAsia="標楷體" w:hAnsi="標楷體" w:hint="eastAsia"/>
          <w:sz w:val="22"/>
          <w:szCs w:val="22"/>
        </w:rPr>
        <w:t xml:space="preserve">備註: </w:t>
      </w:r>
      <w:r w:rsidRPr="00E363DA">
        <w:rPr>
          <w:rFonts w:ascii="標楷體" w:eastAsia="標楷體" w:hAnsi="標楷體"/>
          <w:sz w:val="22"/>
          <w:szCs w:val="22"/>
        </w:rPr>
        <w:t>1.</w:t>
      </w:r>
      <w:proofErr w:type="gramStart"/>
      <w:r w:rsidRPr="00E363DA">
        <w:rPr>
          <w:rFonts w:ascii="標楷體" w:eastAsia="標楷體" w:hAnsi="標楷體" w:hint="eastAsia"/>
          <w:sz w:val="22"/>
          <w:szCs w:val="22"/>
        </w:rPr>
        <w:t>本班為原場考</w:t>
      </w:r>
      <w:proofErr w:type="gramEnd"/>
      <w:r w:rsidRPr="00E363DA">
        <w:rPr>
          <w:rFonts w:ascii="標楷體" w:eastAsia="標楷體" w:hAnsi="標楷體" w:hint="eastAsia"/>
          <w:sz w:val="22"/>
          <w:szCs w:val="22"/>
        </w:rPr>
        <w:t>照，課表本中心保有課程最後更動權利。</w:t>
      </w:r>
    </w:p>
    <w:p w:rsidR="003C195F" w:rsidRPr="00E363DA" w:rsidRDefault="00E363DA" w:rsidP="00E363DA">
      <w:pPr>
        <w:pStyle w:val="Default"/>
        <w:spacing w:line="0" w:lineRule="atLeast"/>
        <w:ind w:left="1" w:firstLineChars="300" w:firstLine="660"/>
        <w:rPr>
          <w:sz w:val="22"/>
          <w:szCs w:val="22"/>
        </w:rPr>
      </w:pPr>
      <w:r w:rsidRPr="00E363DA">
        <w:rPr>
          <w:rFonts w:ascii="標楷體" w:eastAsia="標楷體" w:hAnsi="標楷體" w:hint="eastAsia"/>
          <w:sz w:val="22"/>
          <w:szCs w:val="22"/>
        </w:rPr>
        <w:t>2</w:t>
      </w:r>
      <w:r w:rsidRPr="00E363DA">
        <w:rPr>
          <w:rFonts w:ascii="標楷體" w:eastAsia="標楷體" w:hAnsi="標楷體"/>
          <w:sz w:val="22"/>
          <w:szCs w:val="22"/>
        </w:rPr>
        <w:t>.</w:t>
      </w:r>
      <w:r w:rsidRPr="00E363DA">
        <w:rPr>
          <w:rFonts w:ascii="標楷體" w:eastAsia="標楷體" w:hAnsi="標楷體" w:hint="eastAsia"/>
          <w:sz w:val="22"/>
          <w:szCs w:val="22"/>
        </w:rPr>
        <w:t>配合莊敬高職</w:t>
      </w:r>
      <w:proofErr w:type="gramStart"/>
      <w:r w:rsidRPr="00E363DA">
        <w:rPr>
          <w:rFonts w:ascii="標楷體" w:eastAsia="標楷體" w:hAnsi="標楷體" w:hint="eastAsia"/>
          <w:sz w:val="22"/>
          <w:szCs w:val="22"/>
        </w:rPr>
        <w:t>115</w:t>
      </w:r>
      <w:proofErr w:type="gramEnd"/>
      <w:r w:rsidRPr="00E363DA">
        <w:rPr>
          <w:rFonts w:ascii="標楷體" w:eastAsia="標楷體" w:hAnsi="標楷體" w:hint="eastAsia"/>
          <w:sz w:val="22"/>
          <w:szCs w:val="22"/>
        </w:rPr>
        <w:t>年度第</w:t>
      </w:r>
      <w:r w:rsidRPr="00E363DA">
        <w:rPr>
          <w:rFonts w:ascii="標楷體" w:eastAsia="標楷體" w:hAnsi="標楷體"/>
          <w:sz w:val="22"/>
          <w:szCs w:val="22"/>
        </w:rPr>
        <w:t>4</w:t>
      </w:r>
      <w:r w:rsidRPr="00E363DA">
        <w:rPr>
          <w:rFonts w:ascii="標楷體" w:eastAsia="標楷體" w:hAnsi="標楷體" w:hint="eastAsia"/>
          <w:sz w:val="22"/>
          <w:szCs w:val="22"/>
        </w:rPr>
        <w:t>梯次</w:t>
      </w:r>
      <w:proofErr w:type="gramStart"/>
      <w:r w:rsidRPr="00E363DA">
        <w:rPr>
          <w:rFonts w:ascii="標楷體" w:eastAsia="標楷體" w:hAnsi="標楷體" w:hint="eastAsia"/>
          <w:sz w:val="22"/>
          <w:szCs w:val="22"/>
        </w:rPr>
        <w:t>即測即</w:t>
      </w:r>
      <w:proofErr w:type="gramEnd"/>
      <w:r w:rsidRPr="00E363DA">
        <w:rPr>
          <w:rFonts w:ascii="標楷體" w:eastAsia="標楷體" w:hAnsi="標楷體" w:hint="eastAsia"/>
          <w:sz w:val="22"/>
          <w:szCs w:val="22"/>
        </w:rPr>
        <w:t>評考試，受理報名時程: 6/24~6/30。</w:t>
      </w:r>
    </w:p>
    <w:sectPr w:rsidR="003C195F" w:rsidRPr="00E363DA" w:rsidSect="00E363D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9CE" w:rsidRDefault="00F839CE" w:rsidP="0050312E">
      <w:r>
        <w:separator/>
      </w:r>
    </w:p>
  </w:endnote>
  <w:endnote w:type="continuationSeparator" w:id="0">
    <w:p w:rsidR="00F839CE" w:rsidRDefault="00F839CE" w:rsidP="00503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l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新細明體, PMingLiU">
    <w:altName w:val="新細明體"/>
    <w:charset w:val="00"/>
    <w:family w:val="roman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9CE" w:rsidRDefault="00F839CE" w:rsidP="0050312E">
      <w:r>
        <w:separator/>
      </w:r>
    </w:p>
  </w:footnote>
  <w:footnote w:type="continuationSeparator" w:id="0">
    <w:p w:rsidR="00F839CE" w:rsidRDefault="00F839CE" w:rsidP="00503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AD4E80"/>
    <w:multiLevelType w:val="hybridMultilevel"/>
    <w:tmpl w:val="8C1209CE"/>
    <w:lvl w:ilvl="0" w:tplc="48601E6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3DA"/>
    <w:rsid w:val="003C195F"/>
    <w:rsid w:val="0050312E"/>
    <w:rsid w:val="00E363DA"/>
    <w:rsid w:val="00F8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8B5993"/>
  <w15:chartTrackingRefBased/>
  <w15:docId w15:val="{FFCD4AF6-D310-4931-8C6A-6EEB26A63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63D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63DA"/>
    <w:pPr>
      <w:widowControl w:val="0"/>
      <w:autoSpaceDE w:val="0"/>
      <w:autoSpaceDN w:val="0"/>
      <w:adjustRightInd w:val="0"/>
    </w:pPr>
    <w:rPr>
      <w:rFonts w:ascii="標楷體l...." w:eastAsia="標楷體l...." w:hAnsi="Times New Roman" w:cs="標楷體l...."/>
      <w:color w:val="000000"/>
      <w:kern w:val="0"/>
      <w:szCs w:val="24"/>
    </w:rPr>
  </w:style>
  <w:style w:type="paragraph" w:customStyle="1" w:styleId="Standard">
    <w:name w:val="Standard"/>
    <w:rsid w:val="00E363DA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3">
    <w:name w:val="header"/>
    <w:basedOn w:val="a"/>
    <w:link w:val="a4"/>
    <w:uiPriority w:val="99"/>
    <w:unhideWhenUsed/>
    <w:rsid w:val="005031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0312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31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0312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226</Words>
  <Characters>1293</Characters>
  <Application>Microsoft Office Word</Application>
  <DocSecurity>0</DocSecurity>
  <Lines>10</Lines>
  <Paragraphs>3</Paragraphs>
  <ScaleCrop>false</ScaleCrop>
  <Company>TCTB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楊涵妃</dc:creator>
  <cp:keywords/>
  <dc:description/>
  <cp:lastModifiedBy>楊涵妃</cp:lastModifiedBy>
  <cp:revision>2</cp:revision>
  <dcterms:created xsi:type="dcterms:W3CDTF">2026-06-10T03:47:00Z</dcterms:created>
  <dcterms:modified xsi:type="dcterms:W3CDTF">2026-06-23T02:30:00Z</dcterms:modified>
</cp:coreProperties>
</file>