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413"/>
        <w:gridCol w:w="2045"/>
        <w:gridCol w:w="5545"/>
        <w:gridCol w:w="1844"/>
        <w:gridCol w:w="2528"/>
      </w:tblGrid>
      <w:tr w:rsidR="00546A8F" w14:paraId="38D7CB95" w14:textId="77777777">
        <w:trPr>
          <w:trHeight w:val="1596"/>
        </w:trPr>
        <w:tc>
          <w:tcPr>
            <w:tcW w:w="720" w:type="dxa"/>
          </w:tcPr>
          <w:p w14:paraId="52CA6065" w14:textId="77777777" w:rsidR="00546A8F" w:rsidRPr="00710561" w:rsidRDefault="00546A8F">
            <w:pPr>
              <w:pStyle w:val="TableParagraph"/>
              <w:rPr>
                <w:rFonts w:ascii="Yu Gothic" w:eastAsia="Yu Gothic" w:hAnsi="Yu Gothic"/>
                <w:sz w:val="19"/>
              </w:rPr>
            </w:pPr>
          </w:p>
          <w:p w14:paraId="38E0DE2E" w14:textId="77777777" w:rsidR="00546A8F" w:rsidRPr="00710561" w:rsidRDefault="00546A8F">
            <w:pPr>
              <w:pStyle w:val="TableParagraph"/>
              <w:spacing w:before="193"/>
              <w:rPr>
                <w:rFonts w:ascii="Yu Gothic" w:eastAsia="Yu Gothic" w:hAnsi="Yu Gothic"/>
                <w:sz w:val="19"/>
              </w:rPr>
            </w:pPr>
          </w:p>
          <w:p w14:paraId="25B85C3C" w14:textId="77777777" w:rsidR="00546A8F" w:rsidRPr="00710561" w:rsidRDefault="00BC2CAD">
            <w:pPr>
              <w:pStyle w:val="TableParagraph"/>
              <w:ind w:left="19"/>
              <w:jc w:val="center"/>
              <w:rPr>
                <w:rFonts w:ascii="Yu Gothic" w:eastAsia="Yu Gothic" w:hAnsi="Yu Gothic"/>
                <w:b/>
                <w:sz w:val="19"/>
              </w:rPr>
            </w:pPr>
            <w:r w:rsidRPr="00710561">
              <w:rPr>
                <w:rFonts w:ascii="Yu Gothic" w:eastAsia="Yu Gothic" w:hAnsi="Yu Gothic"/>
                <w:b/>
                <w:spacing w:val="-5"/>
                <w:sz w:val="19"/>
              </w:rPr>
              <w:t>序號</w:t>
            </w:r>
          </w:p>
        </w:tc>
        <w:tc>
          <w:tcPr>
            <w:tcW w:w="2413" w:type="dxa"/>
          </w:tcPr>
          <w:p w14:paraId="4CC71428" w14:textId="77777777" w:rsidR="00FE4C72" w:rsidRPr="00710561" w:rsidRDefault="00FE4C72" w:rsidP="00FE4C72">
            <w:pPr>
              <w:pStyle w:val="TableParagraph"/>
              <w:spacing w:before="31" w:line="201" w:lineRule="auto"/>
              <w:ind w:left="33" w:right="1388"/>
              <w:rPr>
                <w:rFonts w:ascii="Yu Gothic" w:eastAsia="Yu Gothic" w:hAnsi="Yu Gothic"/>
                <w:b/>
                <w:spacing w:val="-4"/>
                <w:w w:val="105"/>
                <w:sz w:val="19"/>
              </w:rPr>
            </w:pPr>
          </w:p>
          <w:p w14:paraId="6DF33934" w14:textId="77777777" w:rsidR="00FE4C72" w:rsidRPr="00710561" w:rsidRDefault="00FE4C72" w:rsidP="00FE4C72">
            <w:pPr>
              <w:pStyle w:val="TableParagraph"/>
              <w:spacing w:before="31" w:line="201" w:lineRule="auto"/>
              <w:ind w:left="33" w:right="1388"/>
              <w:rPr>
                <w:rFonts w:ascii="Yu Gothic" w:eastAsia="Yu Gothic" w:hAnsi="Yu Gothic"/>
                <w:b/>
                <w:spacing w:val="-4"/>
                <w:w w:val="105"/>
                <w:sz w:val="19"/>
              </w:rPr>
            </w:pPr>
          </w:p>
          <w:p w14:paraId="08BCA866" w14:textId="77777777" w:rsidR="00710561" w:rsidRPr="00710561" w:rsidRDefault="00710561" w:rsidP="00FE4C72">
            <w:pPr>
              <w:pStyle w:val="TableParagraph"/>
              <w:spacing w:before="31" w:line="201" w:lineRule="auto"/>
              <w:ind w:left="33" w:right="1388"/>
              <w:rPr>
                <w:rFonts w:ascii="Yu Gothic" w:eastAsia="Yu Gothic" w:hAnsi="Yu Gothic"/>
                <w:b/>
                <w:spacing w:val="-4"/>
                <w:w w:val="105"/>
                <w:sz w:val="19"/>
              </w:rPr>
            </w:pPr>
          </w:p>
          <w:p w14:paraId="736794EC" w14:textId="22328FA0" w:rsidR="00546A8F" w:rsidRPr="00710561" w:rsidRDefault="00BC2CAD" w:rsidP="00FE4C72">
            <w:pPr>
              <w:pStyle w:val="TableParagraph"/>
              <w:spacing w:before="31" w:line="201" w:lineRule="auto"/>
              <w:ind w:left="33" w:right="1388"/>
              <w:rPr>
                <w:rFonts w:ascii="Yu Gothic" w:eastAsia="Yu Gothic" w:hAnsi="Yu Gothic"/>
                <w:sz w:val="19"/>
              </w:rPr>
            </w:pPr>
            <w:r w:rsidRPr="00710561">
              <w:rPr>
                <w:rFonts w:ascii="Yu Gothic" w:eastAsia="Yu Gothic" w:hAnsi="Yu Gothic"/>
                <w:b/>
                <w:spacing w:val="-4"/>
                <w:w w:val="105"/>
                <w:sz w:val="19"/>
              </w:rPr>
              <w:t>資源類型</w:t>
            </w:r>
            <w:r w:rsidRPr="00710561">
              <w:rPr>
                <w:rFonts w:ascii="Yu Gothic" w:eastAsia="Yu Gothic" w:hAnsi="Yu Gothic"/>
                <w:b/>
                <w:sz w:val="19"/>
              </w:rPr>
              <w:t xml:space="preserve"> </w:t>
            </w:r>
          </w:p>
        </w:tc>
        <w:tc>
          <w:tcPr>
            <w:tcW w:w="2045" w:type="dxa"/>
          </w:tcPr>
          <w:p w14:paraId="67C918DE" w14:textId="77777777" w:rsidR="00546A8F" w:rsidRPr="00710561" w:rsidRDefault="00546A8F">
            <w:pPr>
              <w:pStyle w:val="TableParagraph"/>
              <w:rPr>
                <w:rFonts w:ascii="Yu Gothic" w:eastAsia="Yu Gothic" w:hAnsi="Yu Gothic"/>
                <w:sz w:val="19"/>
              </w:rPr>
            </w:pPr>
          </w:p>
          <w:p w14:paraId="28CBF5A9" w14:textId="77777777" w:rsidR="00546A8F" w:rsidRPr="00710561" w:rsidRDefault="00546A8F">
            <w:pPr>
              <w:pStyle w:val="TableParagraph"/>
              <w:spacing w:before="191"/>
              <w:rPr>
                <w:rFonts w:ascii="Yu Gothic" w:eastAsia="Yu Gothic" w:hAnsi="Yu Gothic"/>
                <w:sz w:val="19"/>
              </w:rPr>
            </w:pPr>
          </w:p>
          <w:p w14:paraId="339C1549" w14:textId="77777777" w:rsidR="00546A8F" w:rsidRPr="00710561" w:rsidRDefault="00BC2CAD">
            <w:pPr>
              <w:pStyle w:val="TableParagraph"/>
              <w:ind w:left="623"/>
              <w:rPr>
                <w:rFonts w:ascii="Yu Gothic" w:eastAsia="Yu Gothic" w:hAnsi="Yu Gothic"/>
                <w:b/>
                <w:sz w:val="19"/>
              </w:rPr>
            </w:pPr>
            <w:r w:rsidRPr="00710561">
              <w:rPr>
                <w:rFonts w:ascii="Yu Gothic" w:eastAsia="Yu Gothic" w:hAnsi="Yu Gothic"/>
                <w:b/>
                <w:spacing w:val="-3"/>
                <w:sz w:val="19"/>
              </w:rPr>
              <w:t>服務項目</w:t>
            </w:r>
          </w:p>
        </w:tc>
        <w:tc>
          <w:tcPr>
            <w:tcW w:w="5545" w:type="dxa"/>
          </w:tcPr>
          <w:p w14:paraId="05E9508A" w14:textId="77777777" w:rsidR="00546A8F" w:rsidRPr="00710561" w:rsidRDefault="00546A8F">
            <w:pPr>
              <w:pStyle w:val="TableParagraph"/>
              <w:rPr>
                <w:rFonts w:ascii="Yu Gothic" w:eastAsia="Yu Gothic" w:hAnsi="Yu Gothic"/>
                <w:sz w:val="19"/>
              </w:rPr>
            </w:pPr>
          </w:p>
          <w:p w14:paraId="62C36864" w14:textId="77777777" w:rsidR="00546A8F" w:rsidRPr="00710561" w:rsidRDefault="00546A8F">
            <w:pPr>
              <w:pStyle w:val="TableParagraph"/>
              <w:spacing w:before="191"/>
              <w:rPr>
                <w:rFonts w:ascii="Yu Gothic" w:eastAsia="Yu Gothic" w:hAnsi="Yu Gothic"/>
                <w:sz w:val="19"/>
              </w:rPr>
            </w:pPr>
          </w:p>
          <w:p w14:paraId="7D88AF3F" w14:textId="77777777" w:rsidR="00546A8F" w:rsidRPr="00710561" w:rsidRDefault="00BC2CAD">
            <w:pPr>
              <w:pStyle w:val="TableParagraph"/>
              <w:ind w:left="6"/>
              <w:jc w:val="center"/>
              <w:rPr>
                <w:rFonts w:ascii="Yu Gothic" w:eastAsia="Yu Gothic" w:hAnsi="Yu Gothic"/>
                <w:b/>
                <w:sz w:val="19"/>
              </w:rPr>
            </w:pPr>
            <w:r w:rsidRPr="00710561">
              <w:rPr>
                <w:rFonts w:ascii="Yu Gothic" w:eastAsia="Yu Gothic" w:hAnsi="Yu Gothic"/>
                <w:b/>
                <w:spacing w:val="-2"/>
                <w:sz w:val="19"/>
              </w:rPr>
              <w:t>服務內容及申請方式</w:t>
            </w:r>
          </w:p>
        </w:tc>
        <w:tc>
          <w:tcPr>
            <w:tcW w:w="1844" w:type="dxa"/>
          </w:tcPr>
          <w:p w14:paraId="7FB80BCE" w14:textId="77777777" w:rsidR="00546A8F" w:rsidRPr="00710561" w:rsidRDefault="00546A8F">
            <w:pPr>
              <w:pStyle w:val="TableParagraph"/>
              <w:rPr>
                <w:rFonts w:ascii="Yu Gothic" w:eastAsia="Yu Gothic" w:hAnsi="Yu Gothic"/>
                <w:sz w:val="19"/>
              </w:rPr>
            </w:pPr>
          </w:p>
          <w:p w14:paraId="52A9CADB" w14:textId="77777777" w:rsidR="00546A8F" w:rsidRPr="00710561" w:rsidRDefault="00546A8F">
            <w:pPr>
              <w:pStyle w:val="TableParagraph"/>
              <w:spacing w:before="134"/>
              <w:rPr>
                <w:rFonts w:ascii="Yu Gothic" w:eastAsia="Yu Gothic" w:hAnsi="Yu Gothic"/>
                <w:sz w:val="19"/>
              </w:rPr>
            </w:pPr>
          </w:p>
          <w:p w14:paraId="56D8187C" w14:textId="77777777" w:rsidR="00546A8F" w:rsidRPr="00710561" w:rsidRDefault="00BC2CAD">
            <w:pPr>
              <w:pStyle w:val="TableParagraph"/>
              <w:spacing w:line="170" w:lineRule="auto"/>
              <w:ind w:left="822" w:right="119" w:hanging="699"/>
              <w:rPr>
                <w:rFonts w:ascii="Yu Gothic" w:eastAsia="Yu Gothic" w:hAnsi="Yu Gothic"/>
                <w:b/>
                <w:sz w:val="19"/>
              </w:rPr>
            </w:pPr>
            <w:r w:rsidRPr="00710561">
              <w:rPr>
                <w:rFonts w:ascii="Yu Gothic" w:eastAsia="Yu Gothic" w:hAnsi="Yu Gothic"/>
                <w:b/>
                <w:spacing w:val="-2"/>
                <w:sz w:val="19"/>
              </w:rPr>
              <w:t>新北市政府相關局</w:t>
            </w:r>
            <w:r w:rsidRPr="00710561">
              <w:rPr>
                <w:rFonts w:ascii="Yu Gothic" w:eastAsia="Yu Gothic" w:hAnsi="Yu Gothic"/>
                <w:b/>
                <w:spacing w:val="-10"/>
                <w:w w:val="105"/>
                <w:sz w:val="19"/>
              </w:rPr>
              <w:t>處</w:t>
            </w:r>
          </w:p>
        </w:tc>
        <w:tc>
          <w:tcPr>
            <w:tcW w:w="2528" w:type="dxa"/>
          </w:tcPr>
          <w:p w14:paraId="3B304096" w14:textId="77777777" w:rsidR="00546A8F" w:rsidRPr="00710561" w:rsidRDefault="00546A8F">
            <w:pPr>
              <w:pStyle w:val="TableParagraph"/>
              <w:rPr>
                <w:rFonts w:ascii="Yu Gothic" w:eastAsia="Yu Gothic" w:hAnsi="Yu Gothic"/>
                <w:sz w:val="19"/>
              </w:rPr>
            </w:pPr>
          </w:p>
          <w:p w14:paraId="452A97C7" w14:textId="77777777" w:rsidR="00546A8F" w:rsidRPr="00710561" w:rsidRDefault="00546A8F">
            <w:pPr>
              <w:pStyle w:val="TableParagraph"/>
              <w:spacing w:before="193"/>
              <w:rPr>
                <w:rFonts w:ascii="Yu Gothic" w:eastAsia="Yu Gothic" w:hAnsi="Yu Gothic"/>
                <w:sz w:val="19"/>
              </w:rPr>
            </w:pPr>
          </w:p>
          <w:p w14:paraId="0E0D8C9B" w14:textId="77777777" w:rsidR="00546A8F" w:rsidRPr="00710561" w:rsidRDefault="00BC2CAD">
            <w:pPr>
              <w:pStyle w:val="TableParagraph"/>
              <w:ind w:left="572"/>
              <w:rPr>
                <w:rFonts w:ascii="Yu Gothic" w:eastAsia="Yu Gothic" w:hAnsi="Yu Gothic"/>
                <w:b/>
                <w:sz w:val="19"/>
              </w:rPr>
            </w:pPr>
            <w:r w:rsidRPr="00710561">
              <w:rPr>
                <w:rFonts w:ascii="Yu Gothic" w:eastAsia="Yu Gothic" w:hAnsi="Yu Gothic"/>
                <w:b/>
                <w:spacing w:val="-2"/>
                <w:sz w:val="19"/>
              </w:rPr>
              <w:t>相關連結或資料</w:t>
            </w:r>
          </w:p>
        </w:tc>
      </w:tr>
      <w:tr w:rsidR="00546A8F" w14:paraId="6BD3610B" w14:textId="77777777">
        <w:trPr>
          <w:trHeight w:val="1305"/>
        </w:trPr>
        <w:tc>
          <w:tcPr>
            <w:tcW w:w="720" w:type="dxa"/>
          </w:tcPr>
          <w:p w14:paraId="49A9F296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17CC4E12" w14:textId="77777777" w:rsidR="00546A8F" w:rsidRDefault="00546A8F">
            <w:pPr>
              <w:pStyle w:val="TableParagraph"/>
              <w:spacing w:before="103"/>
              <w:rPr>
                <w:rFonts w:ascii="Times New Roman"/>
                <w:sz w:val="19"/>
              </w:rPr>
            </w:pPr>
          </w:p>
          <w:p w14:paraId="13DBB965" w14:textId="77777777" w:rsidR="00546A8F" w:rsidRDefault="00BC2CAD">
            <w:pPr>
              <w:pStyle w:val="TableParagraph"/>
              <w:ind w:left="19" w:right="2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1</w:t>
            </w:r>
          </w:p>
        </w:tc>
        <w:tc>
          <w:tcPr>
            <w:tcW w:w="2413" w:type="dxa"/>
          </w:tcPr>
          <w:p w14:paraId="6F641BA6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6E85A5D7" w14:textId="77777777" w:rsidR="00546A8F" w:rsidRDefault="00546A8F">
            <w:pPr>
              <w:pStyle w:val="TableParagraph"/>
              <w:spacing w:before="101"/>
              <w:rPr>
                <w:rFonts w:ascii="Times New Roman"/>
                <w:sz w:val="19"/>
              </w:rPr>
            </w:pPr>
          </w:p>
          <w:p w14:paraId="183810BC" w14:textId="77777777" w:rsidR="00546A8F" w:rsidRDefault="00BC2CAD" w:rsidP="00FE4C72">
            <w:pPr>
              <w:pStyle w:val="TableParagraph"/>
              <w:tabs>
                <w:tab w:val="left" w:pos="229"/>
              </w:tabs>
              <w:rPr>
                <w:sz w:val="19"/>
              </w:rPr>
            </w:pPr>
            <w:r>
              <w:rPr>
                <w:spacing w:val="-3"/>
                <w:sz w:val="19"/>
              </w:rPr>
              <w:t>諮詢服務</w:t>
            </w:r>
          </w:p>
        </w:tc>
        <w:tc>
          <w:tcPr>
            <w:tcW w:w="2045" w:type="dxa"/>
          </w:tcPr>
          <w:p w14:paraId="39E6B7DE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632882A2" w14:textId="77777777" w:rsidR="00546A8F" w:rsidRDefault="00546A8F">
            <w:pPr>
              <w:pStyle w:val="TableParagraph"/>
              <w:spacing w:before="103"/>
              <w:rPr>
                <w:rFonts w:ascii="Times New Roman"/>
                <w:sz w:val="19"/>
              </w:rPr>
            </w:pPr>
          </w:p>
          <w:p w14:paraId="24286987" w14:textId="77777777" w:rsidR="00546A8F" w:rsidRDefault="00BC2CAD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1"/>
                <w:sz w:val="19"/>
              </w:rPr>
              <w:t>義務律師免費諮詢服務</w:t>
            </w:r>
          </w:p>
        </w:tc>
        <w:tc>
          <w:tcPr>
            <w:tcW w:w="5545" w:type="dxa"/>
          </w:tcPr>
          <w:p w14:paraId="3D65305E" w14:textId="77777777" w:rsidR="00546A8F" w:rsidRDefault="00BC2CAD">
            <w:pPr>
              <w:pStyle w:val="TableParagraph"/>
              <w:numPr>
                <w:ilvl w:val="0"/>
                <w:numId w:val="6"/>
              </w:numPr>
              <w:tabs>
                <w:tab w:val="left" w:pos="229"/>
              </w:tabs>
              <w:spacing w:before="156"/>
              <w:ind w:left="229" w:hanging="196"/>
              <w:rPr>
                <w:sz w:val="19"/>
              </w:rPr>
            </w:pPr>
            <w:r>
              <w:rPr>
                <w:spacing w:val="-1"/>
                <w:sz w:val="19"/>
              </w:rPr>
              <w:t>服務內容：免費勞工法令諮詢。</w:t>
            </w:r>
          </w:p>
          <w:p w14:paraId="6DFD5532" w14:textId="77777777" w:rsidR="00546A8F" w:rsidRDefault="00BC2CAD">
            <w:pPr>
              <w:pStyle w:val="TableParagraph"/>
              <w:numPr>
                <w:ilvl w:val="0"/>
                <w:numId w:val="6"/>
              </w:numPr>
              <w:tabs>
                <w:tab w:val="left" w:pos="229"/>
              </w:tabs>
              <w:spacing w:before="11" w:line="252" w:lineRule="auto"/>
              <w:ind w:left="33" w:right="191" w:firstLine="0"/>
              <w:jc w:val="both"/>
              <w:rPr>
                <w:sz w:val="19"/>
              </w:rPr>
            </w:pPr>
            <w:r>
              <w:rPr>
                <w:w w:val="103"/>
                <w:sz w:val="19"/>
              </w:rPr>
              <w:t>申請方式：</w:t>
            </w:r>
            <w:r>
              <w:rPr>
                <w:w w:val="103"/>
                <w:sz w:val="19"/>
              </w:rPr>
              <w:t>(1)</w:t>
            </w:r>
            <w:r>
              <w:rPr>
                <w:w w:val="103"/>
                <w:sz w:val="19"/>
              </w:rPr>
              <w:t>於「新北勞動雲」</w:t>
            </w:r>
            <w:proofErr w:type="gramStart"/>
            <w:r>
              <w:rPr>
                <w:w w:val="103"/>
                <w:sz w:val="19"/>
              </w:rPr>
              <w:t>網站線上預約</w:t>
            </w:r>
            <w:proofErr w:type="gramEnd"/>
            <w:r>
              <w:rPr>
                <w:w w:val="103"/>
                <w:sz w:val="19"/>
              </w:rPr>
              <w:t>。</w:t>
            </w:r>
            <w:r>
              <w:rPr>
                <w:w w:val="103"/>
                <w:sz w:val="19"/>
              </w:rPr>
              <w:t>(2)</w:t>
            </w:r>
            <w:r>
              <w:rPr>
                <w:spacing w:val="-6"/>
                <w:w w:val="103"/>
                <w:sz w:val="19"/>
              </w:rPr>
              <w:t>撥打電</w:t>
            </w:r>
            <w:r>
              <w:rPr>
                <w:w w:val="103"/>
                <w:sz w:val="19"/>
              </w:rPr>
              <w:t>話諮詢專線電話諮詢。</w:t>
            </w:r>
            <w:r>
              <w:rPr>
                <w:w w:val="103"/>
                <w:sz w:val="19"/>
              </w:rPr>
              <w:t>(3)</w:t>
            </w:r>
            <w:r>
              <w:rPr>
                <w:w w:val="103"/>
                <w:sz w:val="19"/>
              </w:rPr>
              <w:t>於新北市政府</w:t>
            </w:r>
            <w:r>
              <w:rPr>
                <w:w w:val="103"/>
                <w:sz w:val="19"/>
              </w:rPr>
              <w:t>1</w:t>
            </w:r>
            <w:r>
              <w:rPr>
                <w:spacing w:val="-2"/>
                <w:w w:val="103"/>
                <w:sz w:val="19"/>
              </w:rPr>
              <w:t>樓聯合服務中心臨櫃</w:t>
            </w:r>
            <w:r>
              <w:rPr>
                <w:w w:val="103"/>
                <w:sz w:val="19"/>
              </w:rPr>
              <w:t>諮詢。</w:t>
            </w:r>
          </w:p>
        </w:tc>
        <w:tc>
          <w:tcPr>
            <w:tcW w:w="1844" w:type="dxa"/>
          </w:tcPr>
          <w:p w14:paraId="2ABA5135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48CA236A" w14:textId="77777777" w:rsidR="00546A8F" w:rsidRDefault="00546A8F">
            <w:pPr>
              <w:pStyle w:val="TableParagraph"/>
              <w:spacing w:before="103"/>
              <w:rPr>
                <w:rFonts w:ascii="Times New Roman"/>
                <w:sz w:val="19"/>
              </w:rPr>
            </w:pPr>
          </w:p>
          <w:p w14:paraId="0DBD6617" w14:textId="77777777" w:rsidR="00546A8F" w:rsidRDefault="00BC2CAD"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新北市政府勞工局</w:t>
            </w:r>
          </w:p>
        </w:tc>
        <w:tc>
          <w:tcPr>
            <w:tcW w:w="2528" w:type="dxa"/>
          </w:tcPr>
          <w:p w14:paraId="360225E5" w14:textId="77777777" w:rsidR="00546A8F" w:rsidRDefault="00546A8F">
            <w:pPr>
              <w:pStyle w:val="TableParagraph"/>
              <w:rPr>
                <w:rFonts w:ascii="Times New Roman"/>
                <w:sz w:val="17"/>
              </w:rPr>
            </w:pPr>
          </w:p>
          <w:p w14:paraId="0B749C1C" w14:textId="77777777" w:rsidR="00546A8F" w:rsidRDefault="00546A8F">
            <w:pPr>
              <w:pStyle w:val="TableParagraph"/>
              <w:spacing w:before="63"/>
              <w:rPr>
                <w:rFonts w:ascii="Times New Roman"/>
                <w:sz w:val="17"/>
              </w:rPr>
            </w:pPr>
          </w:p>
          <w:p w14:paraId="13959074" w14:textId="77777777" w:rsidR="00546A8F" w:rsidRDefault="00BC2CAD">
            <w:pPr>
              <w:pStyle w:val="TableParagraph"/>
              <w:spacing w:line="220" w:lineRule="auto"/>
              <w:ind w:left="27" w:right="228"/>
              <w:rPr>
                <w:rFonts w:ascii="新細明體-ExtB"/>
                <w:sz w:val="17"/>
              </w:rPr>
            </w:pPr>
            <w:hyperlink r:id="rId8">
              <w:r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https://ilabor.ntpc.gov.tw/page/free-</w:t>
              </w:r>
            </w:hyperlink>
            <w:hyperlink r:id="rId9">
              <w:r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duty-solicitor-legal-consultation</w:t>
              </w:r>
            </w:hyperlink>
          </w:p>
        </w:tc>
      </w:tr>
      <w:tr w:rsidR="00546A8F" w14:paraId="0BEB8FFC" w14:textId="77777777">
        <w:trPr>
          <w:trHeight w:val="1555"/>
        </w:trPr>
        <w:tc>
          <w:tcPr>
            <w:tcW w:w="720" w:type="dxa"/>
          </w:tcPr>
          <w:p w14:paraId="273ED7F6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30EFC0AD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78BF6B2F" w14:textId="77777777" w:rsidR="00546A8F" w:rsidRDefault="00546A8F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627FEF12" w14:textId="77777777" w:rsidR="00546A8F" w:rsidRDefault="00BC2CAD">
            <w:pPr>
              <w:pStyle w:val="TableParagraph"/>
              <w:ind w:left="19" w:right="2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2</w:t>
            </w:r>
          </w:p>
        </w:tc>
        <w:tc>
          <w:tcPr>
            <w:tcW w:w="2413" w:type="dxa"/>
          </w:tcPr>
          <w:p w14:paraId="61036F43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5BD0427E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5F93BDDA" w14:textId="77777777" w:rsidR="00546A8F" w:rsidRDefault="00546A8F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14:paraId="41E74B7B" w14:textId="03D724C7" w:rsidR="00546A8F" w:rsidRDefault="00BC2CAD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心理諮商服務</w:t>
            </w:r>
          </w:p>
        </w:tc>
        <w:tc>
          <w:tcPr>
            <w:tcW w:w="2045" w:type="dxa"/>
          </w:tcPr>
          <w:p w14:paraId="61478E1D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1123E5F9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293A4977" w14:textId="77777777" w:rsidR="00546A8F" w:rsidRDefault="00546A8F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3C212310" w14:textId="77777777" w:rsidR="00546A8F" w:rsidRDefault="00BC2CAD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社區心理諮商服務</w:t>
            </w:r>
          </w:p>
        </w:tc>
        <w:tc>
          <w:tcPr>
            <w:tcW w:w="5545" w:type="dxa"/>
          </w:tcPr>
          <w:p w14:paraId="5E4AE591" w14:textId="77777777" w:rsidR="00546A8F" w:rsidRDefault="00BC2CAD">
            <w:pPr>
              <w:pStyle w:val="TableParagraph"/>
              <w:numPr>
                <w:ilvl w:val="0"/>
                <w:numId w:val="5"/>
              </w:numPr>
              <w:tabs>
                <w:tab w:val="left" w:pos="229"/>
              </w:tabs>
              <w:spacing w:before="155" w:line="252" w:lineRule="auto"/>
              <w:ind w:right="92" w:firstLine="0"/>
              <w:rPr>
                <w:sz w:val="19"/>
              </w:rPr>
            </w:pPr>
            <w:r>
              <w:rPr>
                <w:w w:val="103"/>
                <w:sz w:val="19"/>
              </w:rPr>
              <w:t>服務內容：每年度提供民眾</w:t>
            </w:r>
            <w:r>
              <w:rPr>
                <w:w w:val="103"/>
                <w:sz w:val="19"/>
              </w:rPr>
              <w:t>3</w:t>
            </w:r>
            <w:r>
              <w:rPr>
                <w:spacing w:val="-2"/>
                <w:w w:val="103"/>
                <w:sz w:val="19"/>
              </w:rPr>
              <w:t>次免費心理諮商服務，每次諮商</w:t>
            </w:r>
            <w:r>
              <w:rPr>
                <w:w w:val="103"/>
                <w:sz w:val="19"/>
              </w:rPr>
              <w:t>時間為</w:t>
            </w:r>
            <w:r>
              <w:rPr>
                <w:w w:val="103"/>
                <w:sz w:val="19"/>
              </w:rPr>
              <w:t>50</w:t>
            </w:r>
            <w:r>
              <w:rPr>
                <w:w w:val="103"/>
                <w:sz w:val="19"/>
              </w:rPr>
              <w:t>分鐘。</w:t>
            </w:r>
          </w:p>
          <w:p w14:paraId="7A55D3D3" w14:textId="77777777" w:rsidR="00546A8F" w:rsidRDefault="00BC2CAD">
            <w:pPr>
              <w:pStyle w:val="TableParagraph"/>
              <w:numPr>
                <w:ilvl w:val="0"/>
                <w:numId w:val="5"/>
              </w:numPr>
              <w:tabs>
                <w:tab w:val="left" w:pos="229"/>
              </w:tabs>
              <w:spacing w:line="252" w:lineRule="auto"/>
              <w:ind w:right="191" w:firstLine="0"/>
              <w:rPr>
                <w:sz w:val="19"/>
              </w:rPr>
            </w:pPr>
            <w:r>
              <w:rPr>
                <w:spacing w:val="-1"/>
                <w:w w:val="103"/>
                <w:sz w:val="19"/>
              </w:rPr>
              <w:t>申請方式：民眾致電本市各區衛生所或社區心理衛生中心，</w:t>
            </w:r>
            <w:r>
              <w:rPr>
                <w:w w:val="103"/>
                <w:sz w:val="19"/>
              </w:rPr>
              <w:t>民眾經電話洽詢，安排由合格心理師提供免費</w:t>
            </w:r>
            <w:r>
              <w:rPr>
                <w:w w:val="103"/>
                <w:sz w:val="19"/>
              </w:rPr>
              <w:t>3</w:t>
            </w:r>
            <w:r>
              <w:rPr>
                <w:w w:val="103"/>
                <w:sz w:val="19"/>
              </w:rPr>
              <w:t>次心理諮商服務。</w:t>
            </w:r>
          </w:p>
        </w:tc>
        <w:tc>
          <w:tcPr>
            <w:tcW w:w="1844" w:type="dxa"/>
          </w:tcPr>
          <w:p w14:paraId="49AC31EC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6E0416B4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2DE7EDC7" w14:textId="77777777" w:rsidR="00546A8F" w:rsidRDefault="00546A8F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3599C4D5" w14:textId="77777777" w:rsidR="00546A8F" w:rsidRDefault="00BC2CAD"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新北市政府衛生局</w:t>
            </w:r>
          </w:p>
        </w:tc>
        <w:tc>
          <w:tcPr>
            <w:tcW w:w="2528" w:type="dxa"/>
          </w:tcPr>
          <w:p w14:paraId="6720FB8A" w14:textId="77777777" w:rsidR="00546A8F" w:rsidRDefault="00546A8F">
            <w:pPr>
              <w:pStyle w:val="TableParagraph"/>
              <w:rPr>
                <w:rFonts w:ascii="Times New Roman"/>
                <w:sz w:val="17"/>
              </w:rPr>
            </w:pPr>
          </w:p>
          <w:p w14:paraId="775EC701" w14:textId="77777777" w:rsidR="00546A8F" w:rsidRDefault="00546A8F">
            <w:pPr>
              <w:pStyle w:val="TableParagraph"/>
              <w:spacing w:before="188"/>
              <w:rPr>
                <w:rFonts w:ascii="Times New Roman"/>
                <w:sz w:val="17"/>
              </w:rPr>
            </w:pPr>
          </w:p>
          <w:p w14:paraId="0A056475" w14:textId="77777777" w:rsidR="00546A8F" w:rsidRDefault="00BC2CAD">
            <w:pPr>
              <w:pStyle w:val="TableParagraph"/>
              <w:spacing w:line="220" w:lineRule="auto"/>
              <w:ind w:left="493" w:hanging="459"/>
              <w:rPr>
                <w:rFonts w:ascii="新細明體-ExtB"/>
                <w:sz w:val="17"/>
              </w:rPr>
            </w:pPr>
            <w:hyperlink r:id="rId10">
              <w:r>
                <w:rPr>
                  <w:rFonts w:ascii="新細明體-ExtB"/>
                  <w:color w:val="0066CC"/>
                  <w:spacing w:val="-2"/>
                  <w:sz w:val="17"/>
                  <w:u w:val="single" w:color="0066CC"/>
                </w:rPr>
                <w:t>https://www.health.ntpc.gov.tw/basic/?</w:t>
              </w:r>
            </w:hyperlink>
            <w:r>
              <w:rPr>
                <w:rFonts w:ascii="新細明體-ExtB"/>
                <w:color w:val="0066CC"/>
                <w:spacing w:val="-2"/>
                <w:sz w:val="17"/>
              </w:rPr>
              <w:t xml:space="preserve"> </w:t>
            </w:r>
            <w:hyperlink r:id="rId11">
              <w:r>
                <w:rPr>
                  <w:rFonts w:ascii="新細明體-ExtB"/>
                  <w:color w:val="0066CC"/>
                  <w:spacing w:val="-2"/>
                  <w:sz w:val="17"/>
                  <w:u w:val="single" w:color="0066CC"/>
                </w:rPr>
                <w:t>mode=detail&amp;node=638</w:t>
              </w:r>
            </w:hyperlink>
          </w:p>
        </w:tc>
      </w:tr>
      <w:tr w:rsidR="00546A8F" w14:paraId="123CC7A2" w14:textId="77777777" w:rsidTr="00BC2CAD">
        <w:trPr>
          <w:trHeight w:val="1142"/>
        </w:trPr>
        <w:tc>
          <w:tcPr>
            <w:tcW w:w="720" w:type="dxa"/>
            <w:tcBorders>
              <w:bottom w:val="single" w:sz="4" w:space="0" w:color="auto"/>
            </w:tcBorders>
          </w:tcPr>
          <w:p w14:paraId="66FF61DA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6E59E7F2" w14:textId="77777777" w:rsidR="00546A8F" w:rsidRDefault="00546A8F">
            <w:pPr>
              <w:pStyle w:val="TableParagraph"/>
              <w:spacing w:before="22"/>
              <w:rPr>
                <w:rFonts w:ascii="Times New Roman"/>
                <w:sz w:val="19"/>
              </w:rPr>
            </w:pPr>
          </w:p>
          <w:p w14:paraId="0A242382" w14:textId="77777777" w:rsidR="00546A8F" w:rsidRDefault="00BC2CAD">
            <w:pPr>
              <w:pStyle w:val="TableParagraph"/>
              <w:ind w:left="19" w:right="2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2413" w:type="dxa"/>
          </w:tcPr>
          <w:p w14:paraId="2772D79E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7BC6945F" w14:textId="77777777" w:rsidR="00546A8F" w:rsidRDefault="00546A8F">
            <w:pPr>
              <w:pStyle w:val="TableParagraph"/>
              <w:spacing w:before="19"/>
              <w:rPr>
                <w:rFonts w:ascii="Times New Roman"/>
                <w:sz w:val="19"/>
              </w:rPr>
            </w:pPr>
          </w:p>
          <w:p w14:paraId="0C3707C3" w14:textId="01079327" w:rsidR="00546A8F" w:rsidRDefault="00BC2CAD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心理諮商服務</w:t>
            </w:r>
          </w:p>
        </w:tc>
        <w:tc>
          <w:tcPr>
            <w:tcW w:w="2045" w:type="dxa"/>
          </w:tcPr>
          <w:p w14:paraId="36317212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21F1F927" w14:textId="77777777" w:rsidR="00546A8F" w:rsidRDefault="00546A8F">
            <w:pPr>
              <w:pStyle w:val="TableParagraph"/>
              <w:spacing w:before="22"/>
              <w:rPr>
                <w:rFonts w:ascii="Times New Roman"/>
                <w:sz w:val="19"/>
              </w:rPr>
            </w:pPr>
          </w:p>
          <w:p w14:paraId="5AF01420" w14:textId="77777777" w:rsidR="00546A8F" w:rsidRDefault="00BC2CAD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自費心理諮商服務</w:t>
            </w:r>
          </w:p>
        </w:tc>
        <w:tc>
          <w:tcPr>
            <w:tcW w:w="5545" w:type="dxa"/>
          </w:tcPr>
          <w:p w14:paraId="4740E9FD" w14:textId="77777777" w:rsidR="00546A8F" w:rsidRDefault="00BC2CAD">
            <w:pPr>
              <w:pStyle w:val="TableParagraph"/>
              <w:numPr>
                <w:ilvl w:val="0"/>
                <w:numId w:val="4"/>
              </w:numPr>
              <w:tabs>
                <w:tab w:val="left" w:pos="229"/>
              </w:tabs>
              <w:spacing w:before="202" w:line="252" w:lineRule="auto"/>
              <w:ind w:right="191" w:firstLine="0"/>
              <w:rPr>
                <w:sz w:val="19"/>
              </w:rPr>
            </w:pPr>
            <w:r>
              <w:rPr>
                <w:spacing w:val="-1"/>
                <w:w w:val="103"/>
                <w:sz w:val="19"/>
              </w:rPr>
              <w:t>服務內容：本府衛生局核准開業之私立心理機構提供自費心</w:t>
            </w:r>
            <w:r>
              <w:rPr>
                <w:w w:val="103"/>
                <w:sz w:val="19"/>
              </w:rPr>
              <w:t>理諮商服務。</w:t>
            </w:r>
          </w:p>
          <w:p w14:paraId="205D6B00" w14:textId="77777777" w:rsidR="00546A8F" w:rsidRDefault="00BC2CAD">
            <w:pPr>
              <w:pStyle w:val="TableParagraph"/>
              <w:numPr>
                <w:ilvl w:val="0"/>
                <w:numId w:val="4"/>
              </w:numPr>
              <w:tabs>
                <w:tab w:val="left" w:pos="229"/>
              </w:tabs>
              <w:spacing w:line="241" w:lineRule="exact"/>
              <w:ind w:left="229" w:hanging="196"/>
              <w:rPr>
                <w:sz w:val="19"/>
              </w:rPr>
            </w:pPr>
            <w:r>
              <w:rPr>
                <w:spacing w:val="-1"/>
                <w:sz w:val="19"/>
              </w:rPr>
              <w:t>申請方式：民眾直接向機構預約使用自費心理諮商服務。</w:t>
            </w:r>
          </w:p>
        </w:tc>
        <w:tc>
          <w:tcPr>
            <w:tcW w:w="1844" w:type="dxa"/>
          </w:tcPr>
          <w:p w14:paraId="3ADE9B8B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0901F459" w14:textId="77777777" w:rsidR="00546A8F" w:rsidRDefault="00546A8F">
            <w:pPr>
              <w:pStyle w:val="TableParagraph"/>
              <w:spacing w:before="22"/>
              <w:rPr>
                <w:rFonts w:ascii="Times New Roman"/>
                <w:sz w:val="19"/>
              </w:rPr>
            </w:pPr>
          </w:p>
          <w:p w14:paraId="2B07AD6F" w14:textId="77777777" w:rsidR="00546A8F" w:rsidRDefault="00BC2CAD"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新北市政府衛生局</w:t>
            </w:r>
          </w:p>
        </w:tc>
        <w:tc>
          <w:tcPr>
            <w:tcW w:w="2528" w:type="dxa"/>
          </w:tcPr>
          <w:p w14:paraId="60955084" w14:textId="77777777" w:rsidR="00546A8F" w:rsidRDefault="00546A8F">
            <w:pPr>
              <w:pStyle w:val="TableParagraph"/>
              <w:spacing w:before="177"/>
              <w:rPr>
                <w:rFonts w:ascii="Times New Roman"/>
                <w:sz w:val="17"/>
              </w:rPr>
            </w:pPr>
          </w:p>
          <w:p w14:paraId="5B3EC5F2" w14:textId="77777777" w:rsidR="00546A8F" w:rsidRDefault="00BC2CAD">
            <w:pPr>
              <w:pStyle w:val="TableParagraph"/>
              <w:spacing w:line="220" w:lineRule="auto"/>
              <w:ind w:left="452" w:hanging="418"/>
              <w:rPr>
                <w:rFonts w:ascii="新細明體-ExtB"/>
                <w:sz w:val="17"/>
              </w:rPr>
            </w:pPr>
            <w:hyperlink r:id="rId12">
              <w:r>
                <w:rPr>
                  <w:rFonts w:ascii="新細明體-ExtB"/>
                  <w:color w:val="0066CC"/>
                  <w:spacing w:val="-2"/>
                  <w:sz w:val="17"/>
                  <w:u w:val="single" w:color="0066CC"/>
                </w:rPr>
                <w:t>https://www.health.ntpc.gov.tw/basic/?</w:t>
              </w:r>
            </w:hyperlink>
            <w:r>
              <w:rPr>
                <w:rFonts w:ascii="新細明體-ExtB"/>
                <w:color w:val="0066CC"/>
                <w:spacing w:val="-2"/>
                <w:sz w:val="17"/>
              </w:rPr>
              <w:t xml:space="preserve"> </w:t>
            </w:r>
            <w:hyperlink r:id="rId13">
              <w:r>
                <w:rPr>
                  <w:rFonts w:ascii="新細明體-ExtB"/>
                  <w:color w:val="0066CC"/>
                  <w:spacing w:val="-2"/>
                  <w:sz w:val="17"/>
                  <w:u w:val="single" w:color="0066CC"/>
                </w:rPr>
                <w:t>mode=detail&amp;node=7344</w:t>
              </w:r>
            </w:hyperlink>
          </w:p>
        </w:tc>
      </w:tr>
      <w:tr w:rsidR="00FE4C72" w14:paraId="5055AC80" w14:textId="77777777" w:rsidTr="00BC2CAD">
        <w:trPr>
          <w:trHeight w:val="194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5ED854B" w14:textId="77777777" w:rsidR="00BC2CAD" w:rsidRDefault="00BC2CAD" w:rsidP="003F540C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</w:p>
          <w:p w14:paraId="06922705" w14:textId="77777777" w:rsidR="00BC2CAD" w:rsidRDefault="00BC2CAD" w:rsidP="003F540C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</w:p>
          <w:p w14:paraId="13E3B417" w14:textId="77777777" w:rsidR="00BC2CAD" w:rsidRDefault="00BC2CAD" w:rsidP="003F540C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</w:p>
          <w:p w14:paraId="5765EFC5" w14:textId="392F8417" w:rsidR="00FE4C72" w:rsidRPr="00DC6AEB" w:rsidRDefault="00BC2CAD" w:rsidP="00BC2CAD">
            <w:pPr>
              <w:pStyle w:val="TableParagraph"/>
              <w:ind w:right="2"/>
              <w:jc w:val="center"/>
              <w:rPr>
                <w:rFonts w:eastAsiaTheme="minorEastAsia"/>
                <w:sz w:val="19"/>
              </w:rPr>
            </w:pPr>
            <w:r>
              <w:rPr>
                <w:rFonts w:eastAsiaTheme="minorEastAsia"/>
                <w:sz w:val="19"/>
              </w:rPr>
              <w:t>4</w:t>
            </w:r>
          </w:p>
        </w:tc>
        <w:tc>
          <w:tcPr>
            <w:tcW w:w="2413" w:type="dxa"/>
          </w:tcPr>
          <w:p w14:paraId="7CAC3EB1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76EDFC3E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22F2BEC0" w14:textId="77777777" w:rsidR="00FE4C72" w:rsidRDefault="00FE4C72">
            <w:pPr>
              <w:pStyle w:val="TableParagraph"/>
              <w:spacing w:before="202"/>
              <w:rPr>
                <w:rFonts w:ascii="Times New Roman"/>
                <w:sz w:val="19"/>
              </w:rPr>
            </w:pPr>
          </w:p>
          <w:p w14:paraId="558C98B3" w14:textId="45D7EBC9" w:rsidR="00FE4C72" w:rsidRDefault="00FE4C72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社會福利資源</w:t>
            </w:r>
          </w:p>
        </w:tc>
        <w:tc>
          <w:tcPr>
            <w:tcW w:w="2045" w:type="dxa"/>
          </w:tcPr>
          <w:p w14:paraId="0DCAF9C6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3EDCE63D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3B798CAD" w14:textId="77777777" w:rsidR="00FE4C72" w:rsidRDefault="00FE4C72">
            <w:pPr>
              <w:pStyle w:val="TableParagraph"/>
              <w:spacing w:before="74"/>
              <w:rPr>
                <w:rFonts w:ascii="Times New Roman"/>
                <w:sz w:val="19"/>
              </w:rPr>
            </w:pPr>
          </w:p>
          <w:p w14:paraId="41168C82" w14:textId="77777777" w:rsidR="00FE4C72" w:rsidRDefault="00FE4C72">
            <w:pPr>
              <w:pStyle w:val="TableParagraph"/>
              <w:spacing w:before="1" w:line="252" w:lineRule="auto"/>
              <w:ind w:left="33" w:right="36"/>
              <w:rPr>
                <w:sz w:val="19"/>
              </w:rPr>
            </w:pPr>
            <w:r>
              <w:rPr>
                <w:spacing w:val="-2"/>
                <w:sz w:val="19"/>
              </w:rPr>
              <w:t>新北市社會福利服務中</w:t>
            </w:r>
            <w:r>
              <w:rPr>
                <w:spacing w:val="-10"/>
                <w:w w:val="105"/>
                <w:sz w:val="19"/>
              </w:rPr>
              <w:t>心</w:t>
            </w:r>
          </w:p>
        </w:tc>
        <w:tc>
          <w:tcPr>
            <w:tcW w:w="5545" w:type="dxa"/>
          </w:tcPr>
          <w:p w14:paraId="191931E4" w14:textId="77777777" w:rsidR="00FE4C72" w:rsidRDefault="00FE4C72">
            <w:pPr>
              <w:pStyle w:val="TableParagraph"/>
              <w:spacing w:before="130"/>
              <w:rPr>
                <w:rFonts w:ascii="Times New Roman"/>
                <w:sz w:val="19"/>
              </w:rPr>
            </w:pPr>
          </w:p>
          <w:p w14:paraId="769BC96C" w14:textId="77777777" w:rsidR="00FE4C72" w:rsidRDefault="00FE4C72">
            <w:pPr>
              <w:pStyle w:val="TableParagraph"/>
              <w:numPr>
                <w:ilvl w:val="0"/>
                <w:numId w:val="3"/>
              </w:numPr>
              <w:tabs>
                <w:tab w:val="left" w:pos="229"/>
              </w:tabs>
              <w:spacing w:line="252" w:lineRule="auto"/>
              <w:ind w:right="191" w:firstLine="0"/>
              <w:jc w:val="both"/>
              <w:rPr>
                <w:sz w:val="19"/>
              </w:rPr>
            </w:pPr>
            <w:r>
              <w:rPr>
                <w:spacing w:val="-1"/>
                <w:w w:val="103"/>
                <w:sz w:val="19"/>
              </w:rPr>
              <w:t>服務內容：對於家庭遭遇變故、</w:t>
            </w:r>
            <w:proofErr w:type="gramStart"/>
            <w:r>
              <w:rPr>
                <w:spacing w:val="-1"/>
                <w:w w:val="103"/>
                <w:sz w:val="19"/>
              </w:rPr>
              <w:t>經濟陷困</w:t>
            </w:r>
            <w:proofErr w:type="gramEnd"/>
            <w:r>
              <w:rPr>
                <w:spacing w:val="-1"/>
                <w:w w:val="103"/>
                <w:sz w:val="19"/>
              </w:rPr>
              <w:t>、或其他因素致家庭發生危機，本府依轄區分配設置社會福利服務中心，由社工員針對家庭的問題及需求，運用專業的評估及處遇服務，提供</w:t>
            </w:r>
            <w:r>
              <w:rPr>
                <w:w w:val="103"/>
                <w:sz w:val="19"/>
              </w:rPr>
              <w:t>立即性、連續性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w w:val="103"/>
                <w:sz w:val="19"/>
              </w:rPr>
              <w:t>及完整性的服務，以協助家庭渡過危機。</w:t>
            </w:r>
          </w:p>
          <w:p w14:paraId="518B2D05" w14:textId="77777777" w:rsidR="00FE4C72" w:rsidRDefault="00FE4C72">
            <w:pPr>
              <w:pStyle w:val="TableParagraph"/>
              <w:numPr>
                <w:ilvl w:val="0"/>
                <w:numId w:val="3"/>
              </w:numPr>
              <w:tabs>
                <w:tab w:val="left" w:pos="229"/>
              </w:tabs>
              <w:spacing w:line="239" w:lineRule="exact"/>
              <w:ind w:left="229" w:hanging="196"/>
              <w:rPr>
                <w:sz w:val="19"/>
              </w:rPr>
            </w:pPr>
            <w:r>
              <w:rPr>
                <w:spacing w:val="-1"/>
                <w:sz w:val="19"/>
              </w:rPr>
              <w:t>申請方式：民眾如有上述需求，得</w:t>
            </w:r>
            <w:proofErr w:type="gramStart"/>
            <w:r>
              <w:rPr>
                <w:spacing w:val="-1"/>
                <w:sz w:val="19"/>
              </w:rPr>
              <w:t>逕</w:t>
            </w:r>
            <w:proofErr w:type="gramEnd"/>
            <w:r>
              <w:rPr>
                <w:spacing w:val="-1"/>
                <w:sz w:val="19"/>
              </w:rPr>
              <w:t>洽機構聯繫電話諮詢。</w:t>
            </w:r>
          </w:p>
        </w:tc>
        <w:tc>
          <w:tcPr>
            <w:tcW w:w="1844" w:type="dxa"/>
          </w:tcPr>
          <w:p w14:paraId="634AEB29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4C2C75A3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60A9BDB6" w14:textId="77777777" w:rsidR="00FE4C72" w:rsidRDefault="00FE4C72">
            <w:pPr>
              <w:pStyle w:val="TableParagraph"/>
              <w:spacing w:before="204"/>
              <w:rPr>
                <w:rFonts w:ascii="Times New Roman"/>
                <w:sz w:val="19"/>
              </w:rPr>
            </w:pPr>
          </w:p>
          <w:p w14:paraId="6ADFE49A" w14:textId="77777777" w:rsidR="00FE4C72" w:rsidRDefault="00FE4C72"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新北市政府社會局</w:t>
            </w:r>
          </w:p>
        </w:tc>
        <w:tc>
          <w:tcPr>
            <w:tcW w:w="2528" w:type="dxa"/>
          </w:tcPr>
          <w:p w14:paraId="2A51E0F5" w14:textId="77777777" w:rsidR="00FE4C72" w:rsidRDefault="00FE4C72">
            <w:pPr>
              <w:pStyle w:val="TableParagraph"/>
              <w:rPr>
                <w:rFonts w:ascii="Times New Roman"/>
                <w:sz w:val="17"/>
              </w:rPr>
            </w:pPr>
          </w:p>
          <w:p w14:paraId="222FD7F8" w14:textId="77777777" w:rsidR="00FE4C72" w:rsidRDefault="00FE4C72">
            <w:pPr>
              <w:pStyle w:val="TableParagraph"/>
              <w:rPr>
                <w:rFonts w:ascii="Times New Roman"/>
                <w:sz w:val="17"/>
              </w:rPr>
            </w:pPr>
          </w:p>
          <w:p w14:paraId="207D0B14" w14:textId="77777777" w:rsidR="00FE4C72" w:rsidRDefault="00FE4C72">
            <w:pPr>
              <w:pStyle w:val="TableParagraph"/>
              <w:spacing w:before="187"/>
              <w:rPr>
                <w:rFonts w:ascii="Times New Roman"/>
                <w:sz w:val="17"/>
              </w:rPr>
            </w:pPr>
          </w:p>
          <w:p w14:paraId="781ECAC4" w14:textId="77777777" w:rsidR="00FE4C72" w:rsidRDefault="00BC2CAD">
            <w:pPr>
              <w:pStyle w:val="TableParagraph"/>
              <w:spacing w:line="220" w:lineRule="auto"/>
              <w:ind w:left="27"/>
              <w:rPr>
                <w:rFonts w:ascii="新細明體-ExtB"/>
                <w:sz w:val="17"/>
              </w:rPr>
            </w:pPr>
            <w:hyperlink r:id="rId14">
              <w:r w:rsidR="00FE4C72"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https://www.sw.ntpc.gov.tw/home.jsp?</w:t>
              </w:r>
            </w:hyperlink>
            <w:r w:rsidR="00FE4C72">
              <w:rPr>
                <w:rFonts w:ascii="新細明體-ExtB"/>
                <w:color w:val="0462C1"/>
                <w:spacing w:val="-2"/>
                <w:sz w:val="17"/>
              </w:rPr>
              <w:t xml:space="preserve"> </w:t>
            </w:r>
            <w:hyperlink r:id="rId15">
              <w:r w:rsidR="00FE4C72"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id=a9190e599d37b366</w:t>
              </w:r>
            </w:hyperlink>
          </w:p>
        </w:tc>
      </w:tr>
      <w:tr w:rsidR="00FE4C72" w14:paraId="529B974C" w14:textId="77777777" w:rsidTr="00BC2CAD">
        <w:trPr>
          <w:trHeight w:val="1960"/>
        </w:trPr>
        <w:tc>
          <w:tcPr>
            <w:tcW w:w="720" w:type="dxa"/>
            <w:tcBorders>
              <w:top w:val="single" w:sz="4" w:space="0" w:color="auto"/>
            </w:tcBorders>
          </w:tcPr>
          <w:p w14:paraId="52A8A8B9" w14:textId="77777777" w:rsidR="00FE4C72" w:rsidRDefault="00FE4C72" w:rsidP="00BC2CAD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</w:p>
          <w:p w14:paraId="418AA79A" w14:textId="77777777" w:rsidR="00BC2CAD" w:rsidRDefault="00BC2CAD" w:rsidP="00BC2CAD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</w:p>
          <w:p w14:paraId="0FD608EE" w14:textId="77777777" w:rsidR="00BC2CAD" w:rsidRDefault="00BC2CAD" w:rsidP="00BC2CAD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</w:p>
          <w:p w14:paraId="1EDD6BA9" w14:textId="212146B0" w:rsidR="00BC2CAD" w:rsidRPr="00FE4C72" w:rsidRDefault="00BC2CAD" w:rsidP="00BC2CAD">
            <w:pPr>
              <w:pStyle w:val="TableParagraph"/>
              <w:ind w:left="19" w:right="2"/>
              <w:jc w:val="center"/>
              <w:rPr>
                <w:rFonts w:eastAsiaTheme="minorEastAsia" w:hint="eastAsia"/>
                <w:sz w:val="19"/>
              </w:rPr>
            </w:pPr>
            <w:r>
              <w:rPr>
                <w:rFonts w:eastAsiaTheme="minorEastAsia" w:hint="eastAsia"/>
                <w:sz w:val="19"/>
              </w:rPr>
              <w:t>5</w:t>
            </w:r>
          </w:p>
        </w:tc>
        <w:tc>
          <w:tcPr>
            <w:tcW w:w="2413" w:type="dxa"/>
          </w:tcPr>
          <w:p w14:paraId="2F77EFB0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2732FCBE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6A16DBA3" w14:textId="77777777" w:rsidR="00FE4C72" w:rsidRDefault="00FE4C72">
            <w:pPr>
              <w:pStyle w:val="TableParagraph"/>
              <w:spacing w:before="209"/>
              <w:rPr>
                <w:rFonts w:ascii="Times New Roman"/>
                <w:sz w:val="19"/>
              </w:rPr>
            </w:pPr>
          </w:p>
          <w:p w14:paraId="09F4FB86" w14:textId="6F56EC6B" w:rsidR="00FE4C72" w:rsidRDefault="00FE4C72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社會福利資源</w:t>
            </w:r>
          </w:p>
        </w:tc>
        <w:tc>
          <w:tcPr>
            <w:tcW w:w="2045" w:type="dxa"/>
          </w:tcPr>
          <w:p w14:paraId="1661E819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4511C533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55C6FF41" w14:textId="77777777" w:rsidR="00FE4C72" w:rsidRDefault="00FE4C72">
            <w:pPr>
              <w:pStyle w:val="TableParagraph"/>
              <w:spacing w:before="211"/>
              <w:rPr>
                <w:rFonts w:ascii="Times New Roman"/>
                <w:sz w:val="19"/>
              </w:rPr>
            </w:pPr>
          </w:p>
          <w:p w14:paraId="4E3B56A0" w14:textId="77777777" w:rsidR="00FE4C72" w:rsidRDefault="00FE4C72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身心障礙者服務中心</w:t>
            </w:r>
          </w:p>
        </w:tc>
        <w:tc>
          <w:tcPr>
            <w:tcW w:w="5545" w:type="dxa"/>
          </w:tcPr>
          <w:p w14:paraId="5577152F" w14:textId="77777777" w:rsidR="00FE4C72" w:rsidRDefault="00FE4C72">
            <w:pPr>
              <w:pStyle w:val="TableParagraph"/>
              <w:spacing w:before="137"/>
              <w:rPr>
                <w:rFonts w:ascii="Times New Roman"/>
                <w:sz w:val="19"/>
              </w:rPr>
            </w:pPr>
          </w:p>
          <w:p w14:paraId="54749CD7" w14:textId="77777777" w:rsidR="00FE4C72" w:rsidRDefault="00FE4C72">
            <w:pPr>
              <w:pStyle w:val="TableParagraph"/>
              <w:numPr>
                <w:ilvl w:val="0"/>
                <w:numId w:val="2"/>
              </w:numPr>
              <w:tabs>
                <w:tab w:val="left" w:pos="229"/>
              </w:tabs>
              <w:spacing w:line="252" w:lineRule="auto"/>
              <w:ind w:right="191" w:firstLine="0"/>
              <w:jc w:val="both"/>
              <w:rPr>
                <w:sz w:val="19"/>
              </w:rPr>
            </w:pPr>
            <w:r>
              <w:rPr>
                <w:spacing w:val="-1"/>
                <w:w w:val="103"/>
                <w:sz w:val="19"/>
              </w:rPr>
              <w:t>服務內容：服務設籍於新北市的身心障礙民眾及家屬，提供個案管理、生活重建方案，讓身心障礙者獲得社區內獨立生活所需之協助與支援、增進身心障礙者及其家屬參與社會活動之</w:t>
            </w:r>
            <w:r>
              <w:rPr>
                <w:w w:val="103"/>
                <w:sz w:val="19"/>
              </w:rPr>
              <w:t>機會，進而找到身心障礙者自我復原的能量。</w:t>
            </w:r>
          </w:p>
          <w:p w14:paraId="18B1CC1C" w14:textId="77777777" w:rsidR="00FE4C72" w:rsidRDefault="00FE4C72">
            <w:pPr>
              <w:pStyle w:val="TableParagraph"/>
              <w:numPr>
                <w:ilvl w:val="0"/>
                <w:numId w:val="2"/>
              </w:numPr>
              <w:tabs>
                <w:tab w:val="left" w:pos="229"/>
              </w:tabs>
              <w:spacing w:line="239" w:lineRule="exact"/>
              <w:ind w:left="229" w:hanging="196"/>
              <w:rPr>
                <w:sz w:val="19"/>
              </w:rPr>
            </w:pPr>
            <w:r>
              <w:rPr>
                <w:spacing w:val="-1"/>
                <w:sz w:val="19"/>
              </w:rPr>
              <w:t>申請方式：民眾如有上述需求，得</w:t>
            </w:r>
            <w:proofErr w:type="gramStart"/>
            <w:r>
              <w:rPr>
                <w:spacing w:val="-1"/>
                <w:sz w:val="19"/>
              </w:rPr>
              <w:t>逕</w:t>
            </w:r>
            <w:proofErr w:type="gramEnd"/>
            <w:r>
              <w:rPr>
                <w:spacing w:val="-1"/>
                <w:sz w:val="19"/>
              </w:rPr>
              <w:t>洽機構聯繫電話諮詢。</w:t>
            </w:r>
          </w:p>
        </w:tc>
        <w:tc>
          <w:tcPr>
            <w:tcW w:w="1844" w:type="dxa"/>
          </w:tcPr>
          <w:p w14:paraId="77F00624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4E288737" w14:textId="77777777" w:rsidR="00FE4C72" w:rsidRDefault="00FE4C72">
            <w:pPr>
              <w:pStyle w:val="TableParagraph"/>
              <w:rPr>
                <w:rFonts w:ascii="Times New Roman"/>
                <w:sz w:val="19"/>
              </w:rPr>
            </w:pPr>
          </w:p>
          <w:p w14:paraId="03D837CE" w14:textId="77777777" w:rsidR="00FE4C72" w:rsidRDefault="00FE4C72">
            <w:pPr>
              <w:pStyle w:val="TableParagraph"/>
              <w:spacing w:before="211"/>
              <w:rPr>
                <w:rFonts w:ascii="Times New Roman"/>
                <w:sz w:val="19"/>
              </w:rPr>
            </w:pPr>
          </w:p>
          <w:p w14:paraId="18E17FC1" w14:textId="77777777" w:rsidR="00FE4C72" w:rsidRDefault="00FE4C72"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新北市政府社會局</w:t>
            </w:r>
          </w:p>
        </w:tc>
        <w:tc>
          <w:tcPr>
            <w:tcW w:w="2528" w:type="dxa"/>
          </w:tcPr>
          <w:p w14:paraId="1DEEBF25" w14:textId="77777777" w:rsidR="00FE4C72" w:rsidRDefault="00FE4C72">
            <w:pPr>
              <w:pStyle w:val="TableParagraph"/>
              <w:rPr>
                <w:rFonts w:ascii="Times New Roman"/>
                <w:sz w:val="17"/>
              </w:rPr>
            </w:pPr>
          </w:p>
          <w:p w14:paraId="6B27B279" w14:textId="77777777" w:rsidR="00FE4C72" w:rsidRDefault="00FE4C72">
            <w:pPr>
              <w:pStyle w:val="TableParagraph"/>
              <w:spacing w:before="63"/>
              <w:rPr>
                <w:rFonts w:ascii="Times New Roman"/>
                <w:sz w:val="17"/>
              </w:rPr>
            </w:pPr>
          </w:p>
          <w:p w14:paraId="6CF6C976" w14:textId="77777777" w:rsidR="00FE4C72" w:rsidRDefault="00BC2CAD">
            <w:pPr>
              <w:pStyle w:val="TableParagraph"/>
              <w:spacing w:line="220" w:lineRule="auto"/>
              <w:ind w:left="27" w:right="39"/>
              <w:jc w:val="both"/>
              <w:rPr>
                <w:rFonts w:ascii="新細明體-ExtB"/>
                <w:sz w:val="17"/>
              </w:rPr>
            </w:pPr>
            <w:hyperlink r:id="rId16">
              <w:r w:rsidR="00FE4C72"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https://www.sw.ntpc.gov.tw/home.jsp?</w:t>
              </w:r>
            </w:hyperlink>
            <w:r w:rsidR="00FE4C72">
              <w:rPr>
                <w:rFonts w:ascii="新細明體-ExtB"/>
                <w:color w:val="0462C1"/>
                <w:spacing w:val="-2"/>
                <w:sz w:val="17"/>
              </w:rPr>
              <w:t xml:space="preserve"> </w:t>
            </w:r>
            <w:hyperlink r:id="rId17">
              <w:r w:rsidR="00FE4C72"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id=c3d5681a5f8d9d3a&amp;act=d19aebfe</w:t>
              </w:r>
            </w:hyperlink>
            <w:r w:rsidR="00FE4C72">
              <w:rPr>
                <w:rFonts w:ascii="新細明體-ExtB"/>
                <w:color w:val="0462C1"/>
                <w:spacing w:val="-2"/>
                <w:sz w:val="17"/>
              </w:rPr>
              <w:t xml:space="preserve"> </w:t>
            </w:r>
            <w:hyperlink r:id="rId18">
              <w:r w:rsidR="00FE4C72"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3f86bf8a8c8c3287c96253f7&amp;mclassn</w:t>
              </w:r>
            </w:hyperlink>
            <w:r w:rsidR="00FE4C72">
              <w:rPr>
                <w:rFonts w:ascii="新細明體-ExtB"/>
                <w:color w:val="0462C1"/>
                <w:spacing w:val="-2"/>
                <w:sz w:val="17"/>
              </w:rPr>
              <w:t xml:space="preserve"> </w:t>
            </w:r>
            <w:hyperlink r:id="rId19">
              <w:r w:rsidR="00FE4C72"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o=9ef7a57f2ebd632232781f259b6a34</w:t>
              </w:r>
            </w:hyperlink>
            <w:r w:rsidR="00FE4C72">
              <w:rPr>
                <w:rFonts w:ascii="新細明體-ExtB"/>
                <w:color w:val="0462C1"/>
                <w:spacing w:val="-2"/>
                <w:sz w:val="17"/>
              </w:rPr>
              <w:t xml:space="preserve"> </w:t>
            </w:r>
            <w:hyperlink r:id="rId20">
              <w:r w:rsidR="00FE4C72">
                <w:rPr>
                  <w:rFonts w:ascii="新細明體-ExtB"/>
                  <w:color w:val="0462C1"/>
                  <w:spacing w:val="-6"/>
                  <w:sz w:val="17"/>
                  <w:u w:val="single" w:color="0462C1"/>
                </w:rPr>
                <w:t>69</w:t>
              </w:r>
            </w:hyperlink>
          </w:p>
        </w:tc>
      </w:tr>
    </w:tbl>
    <w:p w14:paraId="360819F3" w14:textId="77777777" w:rsidR="00546A8F" w:rsidRDefault="00546A8F">
      <w:pPr>
        <w:pStyle w:val="TableParagraph"/>
        <w:spacing w:line="220" w:lineRule="auto"/>
        <w:jc w:val="both"/>
        <w:rPr>
          <w:rFonts w:ascii="新細明體-ExtB"/>
          <w:sz w:val="17"/>
        </w:rPr>
        <w:sectPr w:rsidR="00546A8F">
          <w:headerReference w:type="default" r:id="rId21"/>
          <w:footerReference w:type="default" r:id="rId22"/>
          <w:type w:val="continuous"/>
          <w:pgSz w:w="16840" w:h="11910" w:orient="landscape"/>
          <w:pgMar w:top="840" w:right="850" w:bottom="280" w:left="850" w:header="574" w:footer="0" w:gutter="0"/>
          <w:pgNumType w:start="1"/>
          <w:cols w:space="720"/>
        </w:sectPr>
      </w:pPr>
    </w:p>
    <w:tbl>
      <w:tblPr>
        <w:tblStyle w:val="TableNormal"/>
        <w:tblW w:w="0" w:type="auto"/>
        <w:tblInd w:w="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413"/>
        <w:gridCol w:w="2045"/>
        <w:gridCol w:w="5545"/>
        <w:gridCol w:w="1844"/>
        <w:gridCol w:w="2528"/>
      </w:tblGrid>
      <w:tr w:rsidR="00546A8F" w14:paraId="0A505DD8" w14:textId="77777777">
        <w:trPr>
          <w:trHeight w:val="1596"/>
        </w:trPr>
        <w:tc>
          <w:tcPr>
            <w:tcW w:w="720" w:type="dxa"/>
          </w:tcPr>
          <w:p w14:paraId="6FD842DC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5689EBFB" w14:textId="77777777" w:rsidR="00546A8F" w:rsidRDefault="00546A8F">
            <w:pPr>
              <w:pStyle w:val="TableParagraph"/>
              <w:spacing w:before="193"/>
              <w:rPr>
                <w:rFonts w:ascii="Times New Roman"/>
                <w:sz w:val="19"/>
              </w:rPr>
            </w:pPr>
          </w:p>
          <w:p w14:paraId="042ED1FB" w14:textId="77777777" w:rsidR="00546A8F" w:rsidRDefault="00BC2CAD">
            <w:pPr>
              <w:pStyle w:val="TableParagraph"/>
              <w:ind w:left="19"/>
              <w:jc w:val="center"/>
              <w:rPr>
                <w:rFonts w:ascii="Yu Gothic" w:eastAsia="Yu Gothic"/>
                <w:b/>
                <w:sz w:val="19"/>
              </w:rPr>
            </w:pPr>
            <w:r>
              <w:rPr>
                <w:rFonts w:ascii="Yu Gothic" w:eastAsia="Yu Gothic"/>
                <w:b/>
                <w:spacing w:val="-5"/>
                <w:sz w:val="19"/>
              </w:rPr>
              <w:t>序號</w:t>
            </w:r>
          </w:p>
        </w:tc>
        <w:tc>
          <w:tcPr>
            <w:tcW w:w="2413" w:type="dxa"/>
          </w:tcPr>
          <w:p w14:paraId="6B04BEB8" w14:textId="77777777" w:rsidR="00710561" w:rsidRDefault="00710561" w:rsidP="00710561">
            <w:pPr>
              <w:pStyle w:val="TableParagraph"/>
              <w:spacing w:before="31" w:line="201" w:lineRule="auto"/>
              <w:ind w:left="33" w:right="1388"/>
              <w:rPr>
                <w:rFonts w:ascii="Yu Gothic" w:eastAsiaTheme="minorEastAsia"/>
                <w:b/>
                <w:spacing w:val="-4"/>
                <w:w w:val="105"/>
                <w:sz w:val="19"/>
              </w:rPr>
            </w:pPr>
          </w:p>
          <w:p w14:paraId="43B2173E" w14:textId="77777777" w:rsidR="00710561" w:rsidRDefault="00710561" w:rsidP="00710561">
            <w:pPr>
              <w:pStyle w:val="TableParagraph"/>
              <w:spacing w:before="31" w:line="201" w:lineRule="auto"/>
              <w:ind w:left="33" w:right="1388"/>
              <w:rPr>
                <w:rFonts w:ascii="Yu Gothic" w:eastAsiaTheme="minorEastAsia"/>
                <w:b/>
                <w:spacing w:val="-4"/>
                <w:w w:val="105"/>
                <w:sz w:val="19"/>
              </w:rPr>
            </w:pPr>
          </w:p>
          <w:p w14:paraId="5A6663AF" w14:textId="30157EE6" w:rsidR="00546A8F" w:rsidRPr="00710561" w:rsidRDefault="00BC2CAD" w:rsidP="00710561">
            <w:pPr>
              <w:pStyle w:val="TableParagraph"/>
              <w:spacing w:before="31" w:line="201" w:lineRule="auto"/>
              <w:ind w:left="33" w:right="1388"/>
              <w:rPr>
                <w:rFonts w:eastAsiaTheme="minorEastAsia"/>
                <w:sz w:val="19"/>
              </w:rPr>
            </w:pPr>
            <w:r>
              <w:rPr>
                <w:rFonts w:ascii="Yu Gothic" w:eastAsia="Yu Gothic"/>
                <w:b/>
                <w:spacing w:val="-4"/>
                <w:w w:val="105"/>
                <w:sz w:val="19"/>
              </w:rPr>
              <w:t>資源類型</w:t>
            </w:r>
            <w:r>
              <w:rPr>
                <w:rFonts w:ascii="Yu Gothic" w:eastAsia="Yu Gothic"/>
                <w:b/>
                <w:sz w:val="19"/>
              </w:rPr>
              <w:t xml:space="preserve"> </w:t>
            </w:r>
          </w:p>
        </w:tc>
        <w:tc>
          <w:tcPr>
            <w:tcW w:w="2045" w:type="dxa"/>
          </w:tcPr>
          <w:p w14:paraId="250B265D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37CB85F1" w14:textId="77777777" w:rsidR="00546A8F" w:rsidRDefault="00546A8F">
            <w:pPr>
              <w:pStyle w:val="TableParagraph"/>
              <w:spacing w:before="191"/>
              <w:rPr>
                <w:rFonts w:ascii="Times New Roman"/>
                <w:sz w:val="19"/>
              </w:rPr>
            </w:pPr>
          </w:p>
          <w:p w14:paraId="15DE4552" w14:textId="77777777" w:rsidR="00546A8F" w:rsidRDefault="00BC2CAD">
            <w:pPr>
              <w:pStyle w:val="TableParagraph"/>
              <w:ind w:left="623"/>
              <w:rPr>
                <w:rFonts w:ascii="Yu Gothic" w:eastAsia="Yu Gothic"/>
                <w:b/>
                <w:sz w:val="19"/>
              </w:rPr>
            </w:pPr>
            <w:r>
              <w:rPr>
                <w:rFonts w:ascii="Yu Gothic" w:eastAsia="Yu Gothic"/>
                <w:b/>
                <w:spacing w:val="-3"/>
                <w:sz w:val="19"/>
              </w:rPr>
              <w:t>服務項目</w:t>
            </w:r>
          </w:p>
        </w:tc>
        <w:tc>
          <w:tcPr>
            <w:tcW w:w="5545" w:type="dxa"/>
          </w:tcPr>
          <w:p w14:paraId="0B161B4E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6A2241DF" w14:textId="77777777" w:rsidR="00546A8F" w:rsidRDefault="00546A8F">
            <w:pPr>
              <w:pStyle w:val="TableParagraph"/>
              <w:spacing w:before="191"/>
              <w:rPr>
                <w:rFonts w:ascii="Times New Roman"/>
                <w:sz w:val="19"/>
              </w:rPr>
            </w:pPr>
          </w:p>
          <w:p w14:paraId="3F45ED3D" w14:textId="77777777" w:rsidR="00546A8F" w:rsidRDefault="00BC2CAD">
            <w:pPr>
              <w:pStyle w:val="TableParagraph"/>
              <w:ind w:left="6"/>
              <w:jc w:val="center"/>
              <w:rPr>
                <w:rFonts w:ascii="Yu Gothic" w:eastAsia="Yu Gothic"/>
                <w:b/>
                <w:sz w:val="19"/>
              </w:rPr>
            </w:pPr>
            <w:r>
              <w:rPr>
                <w:rFonts w:ascii="Yu Gothic" w:eastAsia="Yu Gothic"/>
                <w:b/>
                <w:spacing w:val="-2"/>
                <w:sz w:val="19"/>
              </w:rPr>
              <w:t>服務內容及申請方式</w:t>
            </w:r>
          </w:p>
        </w:tc>
        <w:tc>
          <w:tcPr>
            <w:tcW w:w="1844" w:type="dxa"/>
          </w:tcPr>
          <w:p w14:paraId="78AB2635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58E5B26B" w14:textId="77777777" w:rsidR="00546A8F" w:rsidRDefault="00546A8F">
            <w:pPr>
              <w:pStyle w:val="TableParagraph"/>
              <w:spacing w:before="134"/>
              <w:rPr>
                <w:rFonts w:ascii="Times New Roman"/>
                <w:sz w:val="19"/>
              </w:rPr>
            </w:pPr>
          </w:p>
          <w:p w14:paraId="7EFA93C0" w14:textId="77777777" w:rsidR="00546A8F" w:rsidRDefault="00BC2CAD">
            <w:pPr>
              <w:pStyle w:val="TableParagraph"/>
              <w:spacing w:line="170" w:lineRule="auto"/>
              <w:ind w:left="822" w:right="119" w:hanging="699"/>
              <w:rPr>
                <w:rFonts w:ascii="Yu Gothic" w:eastAsia="Yu Gothic"/>
                <w:b/>
                <w:sz w:val="19"/>
              </w:rPr>
            </w:pPr>
            <w:r>
              <w:rPr>
                <w:rFonts w:ascii="Yu Gothic" w:eastAsia="Yu Gothic"/>
                <w:b/>
                <w:spacing w:val="-2"/>
                <w:sz w:val="19"/>
              </w:rPr>
              <w:t>新北市政府相關局</w:t>
            </w:r>
            <w:r>
              <w:rPr>
                <w:rFonts w:ascii="Yu Gothic" w:eastAsia="Yu Gothic"/>
                <w:b/>
                <w:spacing w:val="-10"/>
                <w:w w:val="105"/>
                <w:sz w:val="19"/>
              </w:rPr>
              <w:t>處</w:t>
            </w:r>
          </w:p>
        </w:tc>
        <w:tc>
          <w:tcPr>
            <w:tcW w:w="2528" w:type="dxa"/>
          </w:tcPr>
          <w:p w14:paraId="6E0327A1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0A144780" w14:textId="77777777" w:rsidR="00546A8F" w:rsidRDefault="00546A8F">
            <w:pPr>
              <w:pStyle w:val="TableParagraph"/>
              <w:spacing w:before="193"/>
              <w:rPr>
                <w:rFonts w:ascii="Times New Roman"/>
                <w:sz w:val="19"/>
              </w:rPr>
            </w:pPr>
          </w:p>
          <w:p w14:paraId="47079E4A" w14:textId="77777777" w:rsidR="00546A8F" w:rsidRDefault="00BC2CAD">
            <w:pPr>
              <w:pStyle w:val="TableParagraph"/>
              <w:ind w:left="572"/>
              <w:rPr>
                <w:rFonts w:ascii="Yu Gothic" w:eastAsia="Yu Gothic"/>
                <w:b/>
                <w:sz w:val="19"/>
              </w:rPr>
            </w:pPr>
            <w:r>
              <w:rPr>
                <w:rFonts w:ascii="Yu Gothic" w:eastAsia="Yu Gothic"/>
                <w:b/>
                <w:spacing w:val="-2"/>
                <w:sz w:val="19"/>
              </w:rPr>
              <w:t>相關連結或資料</w:t>
            </w:r>
          </w:p>
        </w:tc>
      </w:tr>
      <w:tr w:rsidR="00546A8F" w14:paraId="715CCE91" w14:textId="77777777">
        <w:trPr>
          <w:trHeight w:val="1158"/>
        </w:trPr>
        <w:tc>
          <w:tcPr>
            <w:tcW w:w="720" w:type="dxa"/>
          </w:tcPr>
          <w:p w14:paraId="482CDC98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7C1784BD" w14:textId="77777777" w:rsidR="00546A8F" w:rsidRDefault="00546A8F">
            <w:pPr>
              <w:pStyle w:val="TableParagraph"/>
              <w:spacing w:before="29"/>
              <w:rPr>
                <w:rFonts w:ascii="Times New Roman"/>
                <w:sz w:val="19"/>
              </w:rPr>
            </w:pPr>
          </w:p>
          <w:p w14:paraId="2D4C387A" w14:textId="1666C939" w:rsidR="00546A8F" w:rsidRPr="00FE4C72" w:rsidRDefault="00BC2CAD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  <w:r>
              <w:rPr>
                <w:rFonts w:eastAsiaTheme="minorEastAsia"/>
                <w:spacing w:val="-10"/>
                <w:w w:val="105"/>
                <w:sz w:val="19"/>
              </w:rPr>
              <w:t>6</w:t>
            </w:r>
          </w:p>
        </w:tc>
        <w:tc>
          <w:tcPr>
            <w:tcW w:w="2413" w:type="dxa"/>
          </w:tcPr>
          <w:p w14:paraId="601F76DC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321FCE42" w14:textId="77777777" w:rsidR="00546A8F" w:rsidRDefault="00546A8F">
            <w:pPr>
              <w:pStyle w:val="TableParagraph"/>
              <w:spacing w:before="26"/>
              <w:rPr>
                <w:rFonts w:ascii="Times New Roman"/>
                <w:sz w:val="19"/>
              </w:rPr>
            </w:pPr>
          </w:p>
          <w:p w14:paraId="093888E1" w14:textId="729E8D50" w:rsidR="00546A8F" w:rsidRDefault="00BC2CAD">
            <w:pPr>
              <w:pStyle w:val="TableParagraph"/>
              <w:spacing w:before="1"/>
              <w:ind w:left="33"/>
              <w:rPr>
                <w:sz w:val="19"/>
              </w:rPr>
            </w:pPr>
            <w:r>
              <w:rPr>
                <w:spacing w:val="-2"/>
                <w:sz w:val="19"/>
              </w:rPr>
              <w:t>社會福利資源</w:t>
            </w:r>
          </w:p>
        </w:tc>
        <w:tc>
          <w:tcPr>
            <w:tcW w:w="2045" w:type="dxa"/>
          </w:tcPr>
          <w:p w14:paraId="58E7DD7A" w14:textId="77777777" w:rsidR="00546A8F" w:rsidRDefault="00546A8F">
            <w:pPr>
              <w:pStyle w:val="TableParagraph"/>
              <w:spacing w:before="118"/>
              <w:rPr>
                <w:rFonts w:ascii="Times New Roman"/>
                <w:sz w:val="19"/>
              </w:rPr>
            </w:pPr>
          </w:p>
          <w:p w14:paraId="522884EF" w14:textId="77777777" w:rsidR="00546A8F" w:rsidRDefault="00BC2CAD">
            <w:pPr>
              <w:pStyle w:val="TableParagraph"/>
              <w:spacing w:line="252" w:lineRule="auto"/>
              <w:ind w:left="33" w:right="36"/>
              <w:rPr>
                <w:sz w:val="19"/>
              </w:rPr>
            </w:pPr>
            <w:r>
              <w:rPr>
                <w:spacing w:val="-2"/>
                <w:sz w:val="19"/>
              </w:rPr>
              <w:t>新住民家庭暨婦女服務</w:t>
            </w:r>
            <w:r>
              <w:rPr>
                <w:spacing w:val="-6"/>
                <w:w w:val="105"/>
                <w:sz w:val="19"/>
              </w:rPr>
              <w:t>中心</w:t>
            </w:r>
          </w:p>
        </w:tc>
        <w:tc>
          <w:tcPr>
            <w:tcW w:w="5545" w:type="dxa"/>
          </w:tcPr>
          <w:p w14:paraId="7780A913" w14:textId="77777777" w:rsidR="00546A8F" w:rsidRDefault="00BC2CAD">
            <w:pPr>
              <w:pStyle w:val="TableParagraph"/>
              <w:spacing w:before="209" w:line="252" w:lineRule="auto"/>
              <w:ind w:left="33" w:right="92"/>
              <w:rPr>
                <w:sz w:val="19"/>
              </w:rPr>
            </w:pPr>
            <w:r>
              <w:rPr>
                <w:w w:val="103"/>
                <w:sz w:val="19"/>
              </w:rPr>
              <w:t>1.</w:t>
            </w:r>
            <w:r>
              <w:rPr>
                <w:w w:val="103"/>
                <w:sz w:val="19"/>
              </w:rPr>
              <w:t>服務內容：</w:t>
            </w:r>
            <w:r>
              <w:rPr>
                <w:w w:val="103"/>
                <w:sz w:val="19"/>
              </w:rPr>
              <w:t>(1)</w:t>
            </w:r>
            <w:r>
              <w:rPr>
                <w:w w:val="103"/>
                <w:sz w:val="19"/>
              </w:rPr>
              <w:t>免付費電話諮詢專線。</w:t>
            </w:r>
            <w:r>
              <w:rPr>
                <w:w w:val="103"/>
                <w:sz w:val="19"/>
              </w:rPr>
              <w:t>(2)</w:t>
            </w:r>
            <w:r>
              <w:rPr>
                <w:w w:val="103"/>
                <w:sz w:val="19"/>
              </w:rPr>
              <w:t>關懷服務。</w:t>
            </w:r>
            <w:r>
              <w:rPr>
                <w:w w:val="103"/>
                <w:sz w:val="19"/>
              </w:rPr>
              <w:t>(3)</w:t>
            </w:r>
            <w:r>
              <w:rPr>
                <w:spacing w:val="-9"/>
                <w:w w:val="103"/>
                <w:sz w:val="19"/>
              </w:rPr>
              <w:t>個案</w:t>
            </w:r>
            <w:r>
              <w:rPr>
                <w:w w:val="103"/>
                <w:sz w:val="19"/>
              </w:rPr>
              <w:t>服務。</w:t>
            </w:r>
            <w:r>
              <w:rPr>
                <w:w w:val="103"/>
                <w:sz w:val="19"/>
              </w:rPr>
              <w:t>(4)</w:t>
            </w:r>
            <w:r>
              <w:rPr>
                <w:w w:val="103"/>
                <w:sz w:val="19"/>
              </w:rPr>
              <w:t>法律諮詢。</w:t>
            </w:r>
            <w:r>
              <w:rPr>
                <w:w w:val="103"/>
                <w:sz w:val="19"/>
              </w:rPr>
              <w:t>(5)</w:t>
            </w:r>
            <w:r>
              <w:rPr>
                <w:w w:val="103"/>
                <w:sz w:val="19"/>
              </w:rPr>
              <w:t>通譯服務。</w:t>
            </w:r>
            <w:r>
              <w:rPr>
                <w:w w:val="103"/>
                <w:sz w:val="19"/>
              </w:rPr>
              <w:t xml:space="preserve">                      2.</w:t>
            </w:r>
            <w:r>
              <w:rPr>
                <w:w w:val="103"/>
                <w:sz w:val="19"/>
              </w:rPr>
              <w:t>申請方式：民眾如有上述需求，得</w:t>
            </w:r>
            <w:proofErr w:type="gramStart"/>
            <w:r>
              <w:rPr>
                <w:w w:val="103"/>
                <w:sz w:val="19"/>
              </w:rPr>
              <w:t>逕</w:t>
            </w:r>
            <w:proofErr w:type="gramEnd"/>
            <w:r>
              <w:rPr>
                <w:w w:val="103"/>
                <w:sz w:val="19"/>
              </w:rPr>
              <w:t>洽機構聯繫電話諮詢。</w:t>
            </w:r>
          </w:p>
        </w:tc>
        <w:tc>
          <w:tcPr>
            <w:tcW w:w="1844" w:type="dxa"/>
          </w:tcPr>
          <w:p w14:paraId="1DE33F75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3206213B" w14:textId="77777777" w:rsidR="00546A8F" w:rsidRDefault="00546A8F">
            <w:pPr>
              <w:pStyle w:val="TableParagraph"/>
              <w:spacing w:before="29"/>
              <w:rPr>
                <w:rFonts w:ascii="Times New Roman"/>
                <w:sz w:val="19"/>
              </w:rPr>
            </w:pPr>
          </w:p>
          <w:p w14:paraId="303590FA" w14:textId="77777777" w:rsidR="00546A8F" w:rsidRDefault="00BC2CAD"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新北市政府社會局</w:t>
            </w:r>
          </w:p>
        </w:tc>
        <w:tc>
          <w:tcPr>
            <w:tcW w:w="2528" w:type="dxa"/>
          </w:tcPr>
          <w:p w14:paraId="120797AC" w14:textId="77777777" w:rsidR="00546A8F" w:rsidRDefault="00546A8F">
            <w:pPr>
              <w:pStyle w:val="TableParagraph"/>
              <w:rPr>
                <w:rFonts w:ascii="Times New Roman"/>
                <w:sz w:val="17"/>
              </w:rPr>
            </w:pPr>
          </w:p>
          <w:p w14:paraId="48525496" w14:textId="77777777" w:rsidR="00546A8F" w:rsidRDefault="00546A8F">
            <w:pPr>
              <w:pStyle w:val="TableParagraph"/>
              <w:spacing w:before="85"/>
              <w:rPr>
                <w:rFonts w:ascii="Times New Roman"/>
                <w:sz w:val="17"/>
              </w:rPr>
            </w:pPr>
          </w:p>
          <w:p w14:paraId="1983D3B0" w14:textId="77777777" w:rsidR="00546A8F" w:rsidRDefault="00BC2CAD">
            <w:pPr>
              <w:pStyle w:val="TableParagraph"/>
              <w:ind w:left="27"/>
              <w:rPr>
                <w:rFonts w:ascii="新細明體-ExtB"/>
                <w:sz w:val="17"/>
              </w:rPr>
            </w:pPr>
            <w:hyperlink r:id="rId23">
              <w:r>
                <w:rPr>
                  <w:rFonts w:ascii="新細明體-ExtB"/>
                  <w:color w:val="0462C1"/>
                  <w:spacing w:val="-2"/>
                  <w:sz w:val="17"/>
                  <w:u w:val="single" w:color="0462C1"/>
                </w:rPr>
                <w:t>https://ntni.tw/about.php</w:t>
              </w:r>
            </w:hyperlink>
          </w:p>
        </w:tc>
      </w:tr>
      <w:tr w:rsidR="00546A8F" w14:paraId="65884638" w14:textId="77777777">
        <w:trPr>
          <w:trHeight w:val="1500"/>
        </w:trPr>
        <w:tc>
          <w:tcPr>
            <w:tcW w:w="720" w:type="dxa"/>
          </w:tcPr>
          <w:p w14:paraId="106D8365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545670C3" w14:textId="77777777" w:rsidR="00546A8F" w:rsidRDefault="00546A8F">
            <w:pPr>
              <w:pStyle w:val="TableParagraph"/>
              <w:spacing w:before="200"/>
              <w:rPr>
                <w:rFonts w:ascii="Times New Roman"/>
                <w:sz w:val="19"/>
              </w:rPr>
            </w:pPr>
          </w:p>
          <w:p w14:paraId="1330D617" w14:textId="07EA6154" w:rsidR="00546A8F" w:rsidRPr="00FE4C72" w:rsidRDefault="00BC2CAD">
            <w:pPr>
              <w:pStyle w:val="TableParagraph"/>
              <w:ind w:left="19" w:right="2"/>
              <w:jc w:val="center"/>
              <w:rPr>
                <w:rFonts w:eastAsiaTheme="minorEastAsia"/>
                <w:sz w:val="19"/>
              </w:rPr>
            </w:pPr>
            <w:r>
              <w:rPr>
                <w:rFonts w:eastAsiaTheme="minorEastAsia"/>
                <w:spacing w:val="-10"/>
                <w:w w:val="105"/>
                <w:sz w:val="19"/>
              </w:rPr>
              <w:t>7</w:t>
            </w:r>
          </w:p>
        </w:tc>
        <w:tc>
          <w:tcPr>
            <w:tcW w:w="2413" w:type="dxa"/>
          </w:tcPr>
          <w:p w14:paraId="5391DD63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1DE6FF2D" w14:textId="77777777" w:rsidR="00546A8F" w:rsidRDefault="00546A8F">
            <w:pPr>
              <w:pStyle w:val="TableParagraph"/>
              <w:spacing w:before="197"/>
              <w:rPr>
                <w:rFonts w:ascii="Times New Roman"/>
                <w:sz w:val="19"/>
              </w:rPr>
            </w:pPr>
          </w:p>
          <w:p w14:paraId="41D81D84" w14:textId="657D20D5" w:rsidR="00546A8F" w:rsidRDefault="00BC2CAD">
            <w:pPr>
              <w:pStyle w:val="TableParagraph"/>
              <w:spacing w:before="1"/>
              <w:ind w:left="33"/>
              <w:rPr>
                <w:sz w:val="19"/>
              </w:rPr>
            </w:pPr>
            <w:r>
              <w:rPr>
                <w:spacing w:val="-3"/>
                <w:sz w:val="19"/>
              </w:rPr>
              <w:t>其他服務</w:t>
            </w:r>
            <w:bookmarkStart w:id="0" w:name="_GoBack"/>
            <w:bookmarkEnd w:id="0"/>
          </w:p>
        </w:tc>
        <w:tc>
          <w:tcPr>
            <w:tcW w:w="2045" w:type="dxa"/>
          </w:tcPr>
          <w:p w14:paraId="1AF12553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3031A8DC" w14:textId="77777777" w:rsidR="00546A8F" w:rsidRDefault="00546A8F">
            <w:pPr>
              <w:pStyle w:val="TableParagraph"/>
              <w:spacing w:before="200"/>
              <w:rPr>
                <w:rFonts w:ascii="Times New Roman"/>
                <w:sz w:val="19"/>
              </w:rPr>
            </w:pPr>
          </w:p>
          <w:p w14:paraId="7C27D33D" w14:textId="77777777" w:rsidR="00546A8F" w:rsidRDefault="00BC2CAD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3"/>
                <w:sz w:val="19"/>
              </w:rPr>
              <w:t>通譯服務</w:t>
            </w:r>
          </w:p>
        </w:tc>
        <w:tc>
          <w:tcPr>
            <w:tcW w:w="5545" w:type="dxa"/>
          </w:tcPr>
          <w:p w14:paraId="1EDFCAC4" w14:textId="333C1B77" w:rsidR="00546A8F" w:rsidRDefault="00BC2CAD">
            <w:pPr>
              <w:pStyle w:val="TableParagraph"/>
              <w:spacing w:before="126" w:line="252" w:lineRule="auto"/>
              <w:ind w:left="33" w:right="191"/>
              <w:rPr>
                <w:sz w:val="19"/>
              </w:rPr>
            </w:pPr>
            <w:r>
              <w:rPr>
                <w:w w:val="103"/>
                <w:sz w:val="19"/>
              </w:rPr>
              <w:t>1.</w:t>
            </w:r>
            <w:r>
              <w:rPr>
                <w:spacing w:val="-1"/>
                <w:w w:val="103"/>
                <w:sz w:val="19"/>
              </w:rPr>
              <w:t>服務內容：申訴人於勞工局申訴案件訪談時，由通譯人員陪同訪談，適時協助外國人陳述意見，提</w:t>
            </w:r>
            <w:r>
              <w:rPr>
                <w:w w:val="103"/>
                <w:sz w:val="19"/>
              </w:rPr>
              <w:t>醒外國人注意相關權益事項。</w:t>
            </w:r>
            <w:r>
              <w:rPr>
                <w:w w:val="103"/>
                <w:sz w:val="19"/>
              </w:rPr>
              <w:t xml:space="preserve">                          </w:t>
            </w:r>
            <w:r w:rsidR="00EE4009">
              <w:rPr>
                <w:rFonts w:eastAsiaTheme="minorEastAsia" w:hint="eastAsia"/>
                <w:w w:val="103"/>
                <w:sz w:val="19"/>
              </w:rPr>
              <w:t xml:space="preserve">                    </w:t>
            </w:r>
            <w:r>
              <w:rPr>
                <w:w w:val="103"/>
                <w:sz w:val="19"/>
              </w:rPr>
              <w:t xml:space="preserve"> 2.</w:t>
            </w:r>
            <w:r>
              <w:rPr>
                <w:spacing w:val="-1"/>
                <w:w w:val="103"/>
                <w:sz w:val="19"/>
              </w:rPr>
              <w:t>申請方式：本府於受理申訴案件時，視當事人需求安排該項</w:t>
            </w:r>
            <w:r>
              <w:rPr>
                <w:w w:val="103"/>
                <w:sz w:val="19"/>
              </w:rPr>
              <w:t>服務。</w:t>
            </w:r>
          </w:p>
        </w:tc>
        <w:tc>
          <w:tcPr>
            <w:tcW w:w="1844" w:type="dxa"/>
          </w:tcPr>
          <w:p w14:paraId="0A728192" w14:textId="77777777" w:rsidR="00546A8F" w:rsidRDefault="00546A8F">
            <w:pPr>
              <w:pStyle w:val="TableParagraph"/>
              <w:rPr>
                <w:rFonts w:ascii="Times New Roman"/>
                <w:sz w:val="19"/>
              </w:rPr>
            </w:pPr>
          </w:p>
          <w:p w14:paraId="65E172A3" w14:textId="77777777" w:rsidR="00546A8F" w:rsidRDefault="00546A8F">
            <w:pPr>
              <w:pStyle w:val="TableParagraph"/>
              <w:spacing w:before="200"/>
              <w:rPr>
                <w:rFonts w:ascii="Times New Roman"/>
                <w:sz w:val="19"/>
              </w:rPr>
            </w:pPr>
          </w:p>
          <w:p w14:paraId="14F7C4B0" w14:textId="77777777" w:rsidR="00546A8F" w:rsidRDefault="00BC2CAD"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新北市政府勞工局</w:t>
            </w:r>
          </w:p>
        </w:tc>
        <w:tc>
          <w:tcPr>
            <w:tcW w:w="2528" w:type="dxa"/>
          </w:tcPr>
          <w:p w14:paraId="004155E1" w14:textId="77777777" w:rsidR="00546A8F" w:rsidRDefault="00546A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7FAB600" w14:textId="77777777" w:rsidR="005227EE" w:rsidRDefault="005227EE"/>
    <w:sectPr w:rsidR="005227EE">
      <w:type w:val="continuous"/>
      <w:pgSz w:w="16840" w:h="11910" w:orient="landscape"/>
      <w:pgMar w:top="840" w:right="850" w:bottom="280" w:left="850" w:header="57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C20A4" w14:textId="77777777" w:rsidR="002E362E" w:rsidRDefault="002E362E">
      <w:r>
        <w:separator/>
      </w:r>
    </w:p>
  </w:endnote>
  <w:endnote w:type="continuationSeparator" w:id="0">
    <w:p w14:paraId="782AF2C8" w14:textId="77777777" w:rsidR="002E362E" w:rsidRDefault="002E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6780364"/>
      <w:docPartObj>
        <w:docPartGallery w:val="Page Numbers (Bottom of Page)"/>
        <w:docPartUnique/>
      </w:docPartObj>
    </w:sdtPr>
    <w:sdtContent>
      <w:p w14:paraId="0E4C2A79" w14:textId="52C979FD" w:rsidR="00031BF2" w:rsidRDefault="00031BF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C80FAA2" w14:textId="77777777" w:rsidR="00031BF2" w:rsidRDefault="00031B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7577EC" w14:textId="77777777" w:rsidR="002E362E" w:rsidRDefault="002E362E">
      <w:r>
        <w:separator/>
      </w:r>
    </w:p>
  </w:footnote>
  <w:footnote w:type="continuationSeparator" w:id="0">
    <w:p w14:paraId="7522F760" w14:textId="77777777" w:rsidR="002E362E" w:rsidRDefault="002E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2D83C" w14:textId="77777777" w:rsidR="00546A8F" w:rsidRDefault="00BC2CAD">
    <w:pPr>
      <w:pStyle w:val="a3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13248" behindDoc="1" locked="0" layoutInCell="1" allowOverlap="1" wp14:anchorId="36ABF22E" wp14:editId="7D76A5B3">
              <wp:simplePos x="0" y="0"/>
              <wp:positionH relativeFrom="page">
                <wp:posOffset>3624198</wp:posOffset>
              </wp:positionH>
              <wp:positionV relativeFrom="page">
                <wp:posOffset>353572</wp:posOffset>
              </wp:positionV>
              <wp:extent cx="3441065" cy="1504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41065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BFBFCF" w14:textId="77777777" w:rsidR="00546A8F" w:rsidRDefault="00BC2CAD">
                          <w:pPr>
                            <w:pStyle w:val="a3"/>
                            <w:spacing w:line="237" w:lineRule="exact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新北市政府提供諮詢、醫療或心理諮商、社會福利資源一覽表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ABF22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5.35pt;margin-top:27.85pt;width:270.95pt;height:11.85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" filled="f" stroked="f">
              <v:textbox inset="0,0,0,0">
                <w:txbxContent>
                  <w:p w14:paraId="4BBFBFCF" w14:textId="77777777" w:rsidR="00546A8F" w:rsidRDefault="00BC2CAD">
                    <w:pPr>
                      <w:pStyle w:val="a3"/>
                      <w:spacing w:line="237" w:lineRule="exact"/>
                      <w:ind w:left="20"/>
                    </w:pPr>
                    <w:r>
                      <w:rPr>
                        <w:spacing w:val="-1"/>
                      </w:rPr>
                      <w:t>新北市政府提供諮詢、醫療或心理諮商、社會福利資源一覽表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A0298"/>
    <w:multiLevelType w:val="hybridMultilevel"/>
    <w:tmpl w:val="7E5054BC"/>
    <w:lvl w:ilvl="0" w:tplc="3800D8F6">
      <w:start w:val="2"/>
      <w:numFmt w:val="decimal"/>
      <w:lvlText w:val="%1."/>
      <w:lvlJc w:val="left"/>
      <w:pPr>
        <w:ind w:left="231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0AA49CC4">
      <w:numFmt w:val="bullet"/>
      <w:lvlText w:val="•"/>
      <w:lvlJc w:val="left"/>
      <w:pPr>
        <w:ind w:left="456" w:hanging="198"/>
      </w:pPr>
      <w:rPr>
        <w:rFonts w:hint="default"/>
        <w:lang w:val="en-US" w:eastAsia="zh-TW" w:bidi="ar-SA"/>
      </w:rPr>
    </w:lvl>
    <w:lvl w:ilvl="2" w:tplc="A1BE79FA">
      <w:numFmt w:val="bullet"/>
      <w:lvlText w:val="•"/>
      <w:lvlJc w:val="left"/>
      <w:pPr>
        <w:ind w:left="673" w:hanging="198"/>
      </w:pPr>
      <w:rPr>
        <w:rFonts w:hint="default"/>
        <w:lang w:val="en-US" w:eastAsia="zh-TW" w:bidi="ar-SA"/>
      </w:rPr>
    </w:lvl>
    <w:lvl w:ilvl="3" w:tplc="DF50A482">
      <w:numFmt w:val="bullet"/>
      <w:lvlText w:val="•"/>
      <w:lvlJc w:val="left"/>
      <w:pPr>
        <w:ind w:left="890" w:hanging="198"/>
      </w:pPr>
      <w:rPr>
        <w:rFonts w:hint="default"/>
        <w:lang w:val="en-US" w:eastAsia="zh-TW" w:bidi="ar-SA"/>
      </w:rPr>
    </w:lvl>
    <w:lvl w:ilvl="4" w:tplc="C2B40FE6">
      <w:numFmt w:val="bullet"/>
      <w:lvlText w:val="•"/>
      <w:lvlJc w:val="left"/>
      <w:pPr>
        <w:ind w:left="1107" w:hanging="198"/>
      </w:pPr>
      <w:rPr>
        <w:rFonts w:hint="default"/>
        <w:lang w:val="en-US" w:eastAsia="zh-TW" w:bidi="ar-SA"/>
      </w:rPr>
    </w:lvl>
    <w:lvl w:ilvl="5" w:tplc="49CC974C">
      <w:numFmt w:val="bullet"/>
      <w:lvlText w:val="•"/>
      <w:lvlJc w:val="left"/>
      <w:pPr>
        <w:ind w:left="1324" w:hanging="198"/>
      </w:pPr>
      <w:rPr>
        <w:rFonts w:hint="default"/>
        <w:lang w:val="en-US" w:eastAsia="zh-TW" w:bidi="ar-SA"/>
      </w:rPr>
    </w:lvl>
    <w:lvl w:ilvl="6" w:tplc="A31C0558">
      <w:numFmt w:val="bullet"/>
      <w:lvlText w:val="•"/>
      <w:lvlJc w:val="left"/>
      <w:pPr>
        <w:ind w:left="1540" w:hanging="198"/>
      </w:pPr>
      <w:rPr>
        <w:rFonts w:hint="default"/>
        <w:lang w:val="en-US" w:eastAsia="zh-TW" w:bidi="ar-SA"/>
      </w:rPr>
    </w:lvl>
    <w:lvl w:ilvl="7" w:tplc="41163C88">
      <w:numFmt w:val="bullet"/>
      <w:lvlText w:val="•"/>
      <w:lvlJc w:val="left"/>
      <w:pPr>
        <w:ind w:left="1757" w:hanging="198"/>
      </w:pPr>
      <w:rPr>
        <w:rFonts w:hint="default"/>
        <w:lang w:val="en-US" w:eastAsia="zh-TW" w:bidi="ar-SA"/>
      </w:rPr>
    </w:lvl>
    <w:lvl w:ilvl="8" w:tplc="87EAAECE">
      <w:numFmt w:val="bullet"/>
      <w:lvlText w:val="•"/>
      <w:lvlJc w:val="left"/>
      <w:pPr>
        <w:ind w:left="1974" w:hanging="198"/>
      </w:pPr>
      <w:rPr>
        <w:rFonts w:hint="default"/>
        <w:lang w:val="en-US" w:eastAsia="zh-TW" w:bidi="ar-SA"/>
      </w:rPr>
    </w:lvl>
  </w:abstractNum>
  <w:abstractNum w:abstractNumId="1" w15:restartNumberingAfterBreak="0">
    <w:nsid w:val="308509D9"/>
    <w:multiLevelType w:val="hybridMultilevel"/>
    <w:tmpl w:val="0B10BB1C"/>
    <w:lvl w:ilvl="0" w:tplc="9BE8A8AC">
      <w:start w:val="1"/>
      <w:numFmt w:val="decimal"/>
      <w:lvlText w:val="%1."/>
      <w:lvlJc w:val="left"/>
      <w:pPr>
        <w:ind w:left="230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6296AD0A">
      <w:numFmt w:val="bullet"/>
      <w:lvlText w:val="•"/>
      <w:lvlJc w:val="left"/>
      <w:pPr>
        <w:ind w:left="770" w:hanging="198"/>
      </w:pPr>
      <w:rPr>
        <w:rFonts w:hint="default"/>
        <w:lang w:val="en-US" w:eastAsia="zh-TW" w:bidi="ar-SA"/>
      </w:rPr>
    </w:lvl>
    <w:lvl w:ilvl="2" w:tplc="094CE584">
      <w:numFmt w:val="bullet"/>
      <w:lvlText w:val="•"/>
      <w:lvlJc w:val="left"/>
      <w:pPr>
        <w:ind w:left="1300" w:hanging="198"/>
      </w:pPr>
      <w:rPr>
        <w:rFonts w:hint="default"/>
        <w:lang w:val="en-US" w:eastAsia="zh-TW" w:bidi="ar-SA"/>
      </w:rPr>
    </w:lvl>
    <w:lvl w:ilvl="3" w:tplc="88D28994">
      <w:numFmt w:val="bullet"/>
      <w:lvlText w:val="•"/>
      <w:lvlJc w:val="left"/>
      <w:pPr>
        <w:ind w:left="1830" w:hanging="198"/>
      </w:pPr>
      <w:rPr>
        <w:rFonts w:hint="default"/>
        <w:lang w:val="en-US" w:eastAsia="zh-TW" w:bidi="ar-SA"/>
      </w:rPr>
    </w:lvl>
    <w:lvl w:ilvl="4" w:tplc="85B8891C">
      <w:numFmt w:val="bullet"/>
      <w:lvlText w:val="•"/>
      <w:lvlJc w:val="left"/>
      <w:pPr>
        <w:ind w:left="2360" w:hanging="198"/>
      </w:pPr>
      <w:rPr>
        <w:rFonts w:hint="default"/>
        <w:lang w:val="en-US" w:eastAsia="zh-TW" w:bidi="ar-SA"/>
      </w:rPr>
    </w:lvl>
    <w:lvl w:ilvl="5" w:tplc="8FAE8618">
      <w:numFmt w:val="bullet"/>
      <w:lvlText w:val="•"/>
      <w:lvlJc w:val="left"/>
      <w:pPr>
        <w:ind w:left="2890" w:hanging="198"/>
      </w:pPr>
      <w:rPr>
        <w:rFonts w:hint="default"/>
        <w:lang w:val="en-US" w:eastAsia="zh-TW" w:bidi="ar-SA"/>
      </w:rPr>
    </w:lvl>
    <w:lvl w:ilvl="6" w:tplc="B1D4C470">
      <w:numFmt w:val="bullet"/>
      <w:lvlText w:val="•"/>
      <w:lvlJc w:val="left"/>
      <w:pPr>
        <w:ind w:left="3420" w:hanging="198"/>
      </w:pPr>
      <w:rPr>
        <w:rFonts w:hint="default"/>
        <w:lang w:val="en-US" w:eastAsia="zh-TW" w:bidi="ar-SA"/>
      </w:rPr>
    </w:lvl>
    <w:lvl w:ilvl="7" w:tplc="845421AA">
      <w:numFmt w:val="bullet"/>
      <w:lvlText w:val="•"/>
      <w:lvlJc w:val="left"/>
      <w:pPr>
        <w:ind w:left="3950" w:hanging="198"/>
      </w:pPr>
      <w:rPr>
        <w:rFonts w:hint="default"/>
        <w:lang w:val="en-US" w:eastAsia="zh-TW" w:bidi="ar-SA"/>
      </w:rPr>
    </w:lvl>
    <w:lvl w:ilvl="8" w:tplc="009A69E6">
      <w:numFmt w:val="bullet"/>
      <w:lvlText w:val="•"/>
      <w:lvlJc w:val="left"/>
      <w:pPr>
        <w:ind w:left="4480" w:hanging="198"/>
      </w:pPr>
      <w:rPr>
        <w:rFonts w:hint="default"/>
        <w:lang w:val="en-US" w:eastAsia="zh-TW" w:bidi="ar-SA"/>
      </w:rPr>
    </w:lvl>
  </w:abstractNum>
  <w:abstractNum w:abstractNumId="2" w15:restartNumberingAfterBreak="0">
    <w:nsid w:val="355718B9"/>
    <w:multiLevelType w:val="hybridMultilevel"/>
    <w:tmpl w:val="34AE56EE"/>
    <w:lvl w:ilvl="0" w:tplc="4BB6DF48">
      <w:start w:val="1"/>
      <w:numFmt w:val="decimal"/>
      <w:lvlText w:val="%1."/>
      <w:lvlJc w:val="left"/>
      <w:pPr>
        <w:ind w:left="33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5B74C890">
      <w:numFmt w:val="bullet"/>
      <w:lvlText w:val="•"/>
      <w:lvlJc w:val="left"/>
      <w:pPr>
        <w:ind w:left="590" w:hanging="198"/>
      </w:pPr>
      <w:rPr>
        <w:rFonts w:hint="default"/>
        <w:lang w:val="en-US" w:eastAsia="zh-TW" w:bidi="ar-SA"/>
      </w:rPr>
    </w:lvl>
    <w:lvl w:ilvl="2" w:tplc="F6F25F24">
      <w:numFmt w:val="bullet"/>
      <w:lvlText w:val="•"/>
      <w:lvlJc w:val="left"/>
      <w:pPr>
        <w:ind w:left="1140" w:hanging="198"/>
      </w:pPr>
      <w:rPr>
        <w:rFonts w:hint="default"/>
        <w:lang w:val="en-US" w:eastAsia="zh-TW" w:bidi="ar-SA"/>
      </w:rPr>
    </w:lvl>
    <w:lvl w:ilvl="3" w:tplc="6444DEF8">
      <w:numFmt w:val="bullet"/>
      <w:lvlText w:val="•"/>
      <w:lvlJc w:val="left"/>
      <w:pPr>
        <w:ind w:left="1690" w:hanging="198"/>
      </w:pPr>
      <w:rPr>
        <w:rFonts w:hint="default"/>
        <w:lang w:val="en-US" w:eastAsia="zh-TW" w:bidi="ar-SA"/>
      </w:rPr>
    </w:lvl>
    <w:lvl w:ilvl="4" w:tplc="84683434">
      <w:numFmt w:val="bullet"/>
      <w:lvlText w:val="•"/>
      <w:lvlJc w:val="left"/>
      <w:pPr>
        <w:ind w:left="2240" w:hanging="198"/>
      </w:pPr>
      <w:rPr>
        <w:rFonts w:hint="default"/>
        <w:lang w:val="en-US" w:eastAsia="zh-TW" w:bidi="ar-SA"/>
      </w:rPr>
    </w:lvl>
    <w:lvl w:ilvl="5" w:tplc="34F0355C">
      <w:numFmt w:val="bullet"/>
      <w:lvlText w:val="•"/>
      <w:lvlJc w:val="left"/>
      <w:pPr>
        <w:ind w:left="2790" w:hanging="198"/>
      </w:pPr>
      <w:rPr>
        <w:rFonts w:hint="default"/>
        <w:lang w:val="en-US" w:eastAsia="zh-TW" w:bidi="ar-SA"/>
      </w:rPr>
    </w:lvl>
    <w:lvl w:ilvl="6" w:tplc="58CAB842">
      <w:numFmt w:val="bullet"/>
      <w:lvlText w:val="•"/>
      <w:lvlJc w:val="left"/>
      <w:pPr>
        <w:ind w:left="3340" w:hanging="198"/>
      </w:pPr>
      <w:rPr>
        <w:rFonts w:hint="default"/>
        <w:lang w:val="en-US" w:eastAsia="zh-TW" w:bidi="ar-SA"/>
      </w:rPr>
    </w:lvl>
    <w:lvl w:ilvl="7" w:tplc="6518ACFA">
      <w:numFmt w:val="bullet"/>
      <w:lvlText w:val="•"/>
      <w:lvlJc w:val="left"/>
      <w:pPr>
        <w:ind w:left="3890" w:hanging="198"/>
      </w:pPr>
      <w:rPr>
        <w:rFonts w:hint="default"/>
        <w:lang w:val="en-US" w:eastAsia="zh-TW" w:bidi="ar-SA"/>
      </w:rPr>
    </w:lvl>
    <w:lvl w:ilvl="8" w:tplc="A51EE49A">
      <w:numFmt w:val="bullet"/>
      <w:lvlText w:val="•"/>
      <w:lvlJc w:val="left"/>
      <w:pPr>
        <w:ind w:left="4440" w:hanging="198"/>
      </w:pPr>
      <w:rPr>
        <w:rFonts w:hint="default"/>
        <w:lang w:val="en-US" w:eastAsia="zh-TW" w:bidi="ar-SA"/>
      </w:rPr>
    </w:lvl>
  </w:abstractNum>
  <w:abstractNum w:abstractNumId="3" w15:restartNumberingAfterBreak="0">
    <w:nsid w:val="4E8044DA"/>
    <w:multiLevelType w:val="hybridMultilevel"/>
    <w:tmpl w:val="467A1B8C"/>
    <w:lvl w:ilvl="0" w:tplc="2316722A">
      <w:start w:val="1"/>
      <w:numFmt w:val="decimal"/>
      <w:lvlText w:val="%1."/>
      <w:lvlJc w:val="left"/>
      <w:pPr>
        <w:ind w:left="33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1208040C">
      <w:numFmt w:val="bullet"/>
      <w:lvlText w:val="•"/>
      <w:lvlJc w:val="left"/>
      <w:pPr>
        <w:ind w:left="590" w:hanging="198"/>
      </w:pPr>
      <w:rPr>
        <w:rFonts w:hint="default"/>
        <w:lang w:val="en-US" w:eastAsia="zh-TW" w:bidi="ar-SA"/>
      </w:rPr>
    </w:lvl>
    <w:lvl w:ilvl="2" w:tplc="A0DC922A">
      <w:numFmt w:val="bullet"/>
      <w:lvlText w:val="•"/>
      <w:lvlJc w:val="left"/>
      <w:pPr>
        <w:ind w:left="1140" w:hanging="198"/>
      </w:pPr>
      <w:rPr>
        <w:rFonts w:hint="default"/>
        <w:lang w:val="en-US" w:eastAsia="zh-TW" w:bidi="ar-SA"/>
      </w:rPr>
    </w:lvl>
    <w:lvl w:ilvl="3" w:tplc="CCD23B76">
      <w:numFmt w:val="bullet"/>
      <w:lvlText w:val="•"/>
      <w:lvlJc w:val="left"/>
      <w:pPr>
        <w:ind w:left="1690" w:hanging="198"/>
      </w:pPr>
      <w:rPr>
        <w:rFonts w:hint="default"/>
        <w:lang w:val="en-US" w:eastAsia="zh-TW" w:bidi="ar-SA"/>
      </w:rPr>
    </w:lvl>
    <w:lvl w:ilvl="4" w:tplc="A6C8B022">
      <w:numFmt w:val="bullet"/>
      <w:lvlText w:val="•"/>
      <w:lvlJc w:val="left"/>
      <w:pPr>
        <w:ind w:left="2240" w:hanging="198"/>
      </w:pPr>
      <w:rPr>
        <w:rFonts w:hint="default"/>
        <w:lang w:val="en-US" w:eastAsia="zh-TW" w:bidi="ar-SA"/>
      </w:rPr>
    </w:lvl>
    <w:lvl w:ilvl="5" w:tplc="7A6C0D26">
      <w:numFmt w:val="bullet"/>
      <w:lvlText w:val="•"/>
      <w:lvlJc w:val="left"/>
      <w:pPr>
        <w:ind w:left="2790" w:hanging="198"/>
      </w:pPr>
      <w:rPr>
        <w:rFonts w:hint="default"/>
        <w:lang w:val="en-US" w:eastAsia="zh-TW" w:bidi="ar-SA"/>
      </w:rPr>
    </w:lvl>
    <w:lvl w:ilvl="6" w:tplc="CC6E1EB4">
      <w:numFmt w:val="bullet"/>
      <w:lvlText w:val="•"/>
      <w:lvlJc w:val="left"/>
      <w:pPr>
        <w:ind w:left="3340" w:hanging="198"/>
      </w:pPr>
      <w:rPr>
        <w:rFonts w:hint="default"/>
        <w:lang w:val="en-US" w:eastAsia="zh-TW" w:bidi="ar-SA"/>
      </w:rPr>
    </w:lvl>
    <w:lvl w:ilvl="7" w:tplc="47A64222">
      <w:numFmt w:val="bullet"/>
      <w:lvlText w:val="•"/>
      <w:lvlJc w:val="left"/>
      <w:pPr>
        <w:ind w:left="3890" w:hanging="198"/>
      </w:pPr>
      <w:rPr>
        <w:rFonts w:hint="default"/>
        <w:lang w:val="en-US" w:eastAsia="zh-TW" w:bidi="ar-SA"/>
      </w:rPr>
    </w:lvl>
    <w:lvl w:ilvl="8" w:tplc="7C009AB8">
      <w:numFmt w:val="bullet"/>
      <w:lvlText w:val="•"/>
      <w:lvlJc w:val="left"/>
      <w:pPr>
        <w:ind w:left="4440" w:hanging="198"/>
      </w:pPr>
      <w:rPr>
        <w:rFonts w:hint="default"/>
        <w:lang w:val="en-US" w:eastAsia="zh-TW" w:bidi="ar-SA"/>
      </w:rPr>
    </w:lvl>
  </w:abstractNum>
  <w:abstractNum w:abstractNumId="4" w15:restartNumberingAfterBreak="0">
    <w:nsid w:val="60D4692F"/>
    <w:multiLevelType w:val="hybridMultilevel"/>
    <w:tmpl w:val="D982E7FE"/>
    <w:lvl w:ilvl="0" w:tplc="7A080C6C">
      <w:start w:val="1"/>
      <w:numFmt w:val="decimal"/>
      <w:lvlText w:val="%1."/>
      <w:lvlJc w:val="left"/>
      <w:pPr>
        <w:ind w:left="33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D6726C88">
      <w:numFmt w:val="bullet"/>
      <w:lvlText w:val="•"/>
      <w:lvlJc w:val="left"/>
      <w:pPr>
        <w:ind w:left="590" w:hanging="198"/>
      </w:pPr>
      <w:rPr>
        <w:rFonts w:hint="default"/>
        <w:lang w:val="en-US" w:eastAsia="zh-TW" w:bidi="ar-SA"/>
      </w:rPr>
    </w:lvl>
    <w:lvl w:ilvl="2" w:tplc="2982DC6E">
      <w:numFmt w:val="bullet"/>
      <w:lvlText w:val="•"/>
      <w:lvlJc w:val="left"/>
      <w:pPr>
        <w:ind w:left="1140" w:hanging="198"/>
      </w:pPr>
      <w:rPr>
        <w:rFonts w:hint="default"/>
        <w:lang w:val="en-US" w:eastAsia="zh-TW" w:bidi="ar-SA"/>
      </w:rPr>
    </w:lvl>
    <w:lvl w:ilvl="3" w:tplc="0036816C">
      <w:numFmt w:val="bullet"/>
      <w:lvlText w:val="•"/>
      <w:lvlJc w:val="left"/>
      <w:pPr>
        <w:ind w:left="1690" w:hanging="198"/>
      </w:pPr>
      <w:rPr>
        <w:rFonts w:hint="default"/>
        <w:lang w:val="en-US" w:eastAsia="zh-TW" w:bidi="ar-SA"/>
      </w:rPr>
    </w:lvl>
    <w:lvl w:ilvl="4" w:tplc="6A4A34CA">
      <w:numFmt w:val="bullet"/>
      <w:lvlText w:val="•"/>
      <w:lvlJc w:val="left"/>
      <w:pPr>
        <w:ind w:left="2240" w:hanging="198"/>
      </w:pPr>
      <w:rPr>
        <w:rFonts w:hint="default"/>
        <w:lang w:val="en-US" w:eastAsia="zh-TW" w:bidi="ar-SA"/>
      </w:rPr>
    </w:lvl>
    <w:lvl w:ilvl="5" w:tplc="86E6BDF0">
      <w:numFmt w:val="bullet"/>
      <w:lvlText w:val="•"/>
      <w:lvlJc w:val="left"/>
      <w:pPr>
        <w:ind w:left="2790" w:hanging="198"/>
      </w:pPr>
      <w:rPr>
        <w:rFonts w:hint="default"/>
        <w:lang w:val="en-US" w:eastAsia="zh-TW" w:bidi="ar-SA"/>
      </w:rPr>
    </w:lvl>
    <w:lvl w:ilvl="6" w:tplc="40323DDC">
      <w:numFmt w:val="bullet"/>
      <w:lvlText w:val="•"/>
      <w:lvlJc w:val="left"/>
      <w:pPr>
        <w:ind w:left="3340" w:hanging="198"/>
      </w:pPr>
      <w:rPr>
        <w:rFonts w:hint="default"/>
        <w:lang w:val="en-US" w:eastAsia="zh-TW" w:bidi="ar-SA"/>
      </w:rPr>
    </w:lvl>
    <w:lvl w:ilvl="7" w:tplc="8FC61EB4">
      <w:numFmt w:val="bullet"/>
      <w:lvlText w:val="•"/>
      <w:lvlJc w:val="left"/>
      <w:pPr>
        <w:ind w:left="3890" w:hanging="198"/>
      </w:pPr>
      <w:rPr>
        <w:rFonts w:hint="default"/>
        <w:lang w:val="en-US" w:eastAsia="zh-TW" w:bidi="ar-SA"/>
      </w:rPr>
    </w:lvl>
    <w:lvl w:ilvl="8" w:tplc="380EF006">
      <w:numFmt w:val="bullet"/>
      <w:lvlText w:val="•"/>
      <w:lvlJc w:val="left"/>
      <w:pPr>
        <w:ind w:left="4440" w:hanging="198"/>
      </w:pPr>
      <w:rPr>
        <w:rFonts w:hint="default"/>
        <w:lang w:val="en-US" w:eastAsia="zh-TW" w:bidi="ar-SA"/>
      </w:rPr>
    </w:lvl>
  </w:abstractNum>
  <w:abstractNum w:abstractNumId="5" w15:restartNumberingAfterBreak="0">
    <w:nsid w:val="663E24BC"/>
    <w:multiLevelType w:val="hybridMultilevel"/>
    <w:tmpl w:val="E0D85582"/>
    <w:lvl w:ilvl="0" w:tplc="BD784D36">
      <w:start w:val="1"/>
      <w:numFmt w:val="decimal"/>
      <w:lvlText w:val="%1."/>
      <w:lvlJc w:val="left"/>
      <w:pPr>
        <w:ind w:left="33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74069314">
      <w:numFmt w:val="bullet"/>
      <w:lvlText w:val="•"/>
      <w:lvlJc w:val="left"/>
      <w:pPr>
        <w:ind w:left="590" w:hanging="198"/>
      </w:pPr>
      <w:rPr>
        <w:rFonts w:hint="default"/>
        <w:lang w:val="en-US" w:eastAsia="zh-TW" w:bidi="ar-SA"/>
      </w:rPr>
    </w:lvl>
    <w:lvl w:ilvl="2" w:tplc="E5801B6A">
      <w:numFmt w:val="bullet"/>
      <w:lvlText w:val="•"/>
      <w:lvlJc w:val="left"/>
      <w:pPr>
        <w:ind w:left="1140" w:hanging="198"/>
      </w:pPr>
      <w:rPr>
        <w:rFonts w:hint="default"/>
        <w:lang w:val="en-US" w:eastAsia="zh-TW" w:bidi="ar-SA"/>
      </w:rPr>
    </w:lvl>
    <w:lvl w:ilvl="3" w:tplc="129C4140">
      <w:numFmt w:val="bullet"/>
      <w:lvlText w:val="•"/>
      <w:lvlJc w:val="left"/>
      <w:pPr>
        <w:ind w:left="1690" w:hanging="198"/>
      </w:pPr>
      <w:rPr>
        <w:rFonts w:hint="default"/>
        <w:lang w:val="en-US" w:eastAsia="zh-TW" w:bidi="ar-SA"/>
      </w:rPr>
    </w:lvl>
    <w:lvl w:ilvl="4" w:tplc="9104C204">
      <w:numFmt w:val="bullet"/>
      <w:lvlText w:val="•"/>
      <w:lvlJc w:val="left"/>
      <w:pPr>
        <w:ind w:left="2240" w:hanging="198"/>
      </w:pPr>
      <w:rPr>
        <w:rFonts w:hint="default"/>
        <w:lang w:val="en-US" w:eastAsia="zh-TW" w:bidi="ar-SA"/>
      </w:rPr>
    </w:lvl>
    <w:lvl w:ilvl="5" w:tplc="B1129C0A">
      <w:numFmt w:val="bullet"/>
      <w:lvlText w:val="•"/>
      <w:lvlJc w:val="left"/>
      <w:pPr>
        <w:ind w:left="2790" w:hanging="198"/>
      </w:pPr>
      <w:rPr>
        <w:rFonts w:hint="default"/>
        <w:lang w:val="en-US" w:eastAsia="zh-TW" w:bidi="ar-SA"/>
      </w:rPr>
    </w:lvl>
    <w:lvl w:ilvl="6" w:tplc="A4944D4A">
      <w:numFmt w:val="bullet"/>
      <w:lvlText w:val="•"/>
      <w:lvlJc w:val="left"/>
      <w:pPr>
        <w:ind w:left="3340" w:hanging="198"/>
      </w:pPr>
      <w:rPr>
        <w:rFonts w:hint="default"/>
        <w:lang w:val="en-US" w:eastAsia="zh-TW" w:bidi="ar-SA"/>
      </w:rPr>
    </w:lvl>
    <w:lvl w:ilvl="7" w:tplc="854C136E">
      <w:numFmt w:val="bullet"/>
      <w:lvlText w:val="•"/>
      <w:lvlJc w:val="left"/>
      <w:pPr>
        <w:ind w:left="3890" w:hanging="198"/>
      </w:pPr>
      <w:rPr>
        <w:rFonts w:hint="default"/>
        <w:lang w:val="en-US" w:eastAsia="zh-TW" w:bidi="ar-SA"/>
      </w:rPr>
    </w:lvl>
    <w:lvl w:ilvl="8" w:tplc="D11E1BEA">
      <w:numFmt w:val="bullet"/>
      <w:lvlText w:val="•"/>
      <w:lvlJc w:val="left"/>
      <w:pPr>
        <w:ind w:left="4440" w:hanging="198"/>
      </w:pPr>
      <w:rPr>
        <w:rFonts w:hint="default"/>
        <w:lang w:val="en-US" w:eastAsia="zh-TW" w:bidi="ar-SA"/>
      </w:rPr>
    </w:lvl>
  </w:abstractNum>
  <w:abstractNum w:abstractNumId="6" w15:restartNumberingAfterBreak="0">
    <w:nsid w:val="7CAD4485"/>
    <w:multiLevelType w:val="hybridMultilevel"/>
    <w:tmpl w:val="C292D6CE"/>
    <w:lvl w:ilvl="0" w:tplc="2118E140">
      <w:start w:val="2"/>
      <w:numFmt w:val="decimal"/>
      <w:lvlText w:val="%1."/>
      <w:lvlJc w:val="left"/>
      <w:pPr>
        <w:ind w:left="231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FF40D638">
      <w:numFmt w:val="bullet"/>
      <w:lvlText w:val="•"/>
      <w:lvlJc w:val="left"/>
      <w:pPr>
        <w:ind w:left="456" w:hanging="198"/>
      </w:pPr>
      <w:rPr>
        <w:rFonts w:hint="default"/>
        <w:lang w:val="en-US" w:eastAsia="zh-TW" w:bidi="ar-SA"/>
      </w:rPr>
    </w:lvl>
    <w:lvl w:ilvl="2" w:tplc="D55CB116">
      <w:numFmt w:val="bullet"/>
      <w:lvlText w:val="•"/>
      <w:lvlJc w:val="left"/>
      <w:pPr>
        <w:ind w:left="673" w:hanging="198"/>
      </w:pPr>
      <w:rPr>
        <w:rFonts w:hint="default"/>
        <w:lang w:val="en-US" w:eastAsia="zh-TW" w:bidi="ar-SA"/>
      </w:rPr>
    </w:lvl>
    <w:lvl w:ilvl="3" w:tplc="11343A6A">
      <w:numFmt w:val="bullet"/>
      <w:lvlText w:val="•"/>
      <w:lvlJc w:val="left"/>
      <w:pPr>
        <w:ind w:left="890" w:hanging="198"/>
      </w:pPr>
      <w:rPr>
        <w:rFonts w:hint="default"/>
        <w:lang w:val="en-US" w:eastAsia="zh-TW" w:bidi="ar-SA"/>
      </w:rPr>
    </w:lvl>
    <w:lvl w:ilvl="4" w:tplc="7DEC2F2C">
      <w:numFmt w:val="bullet"/>
      <w:lvlText w:val="•"/>
      <w:lvlJc w:val="left"/>
      <w:pPr>
        <w:ind w:left="1107" w:hanging="198"/>
      </w:pPr>
      <w:rPr>
        <w:rFonts w:hint="default"/>
        <w:lang w:val="en-US" w:eastAsia="zh-TW" w:bidi="ar-SA"/>
      </w:rPr>
    </w:lvl>
    <w:lvl w:ilvl="5" w:tplc="FB4650AE">
      <w:numFmt w:val="bullet"/>
      <w:lvlText w:val="•"/>
      <w:lvlJc w:val="left"/>
      <w:pPr>
        <w:ind w:left="1324" w:hanging="198"/>
      </w:pPr>
      <w:rPr>
        <w:rFonts w:hint="default"/>
        <w:lang w:val="en-US" w:eastAsia="zh-TW" w:bidi="ar-SA"/>
      </w:rPr>
    </w:lvl>
    <w:lvl w:ilvl="6" w:tplc="B72E048E">
      <w:numFmt w:val="bullet"/>
      <w:lvlText w:val="•"/>
      <w:lvlJc w:val="left"/>
      <w:pPr>
        <w:ind w:left="1540" w:hanging="198"/>
      </w:pPr>
      <w:rPr>
        <w:rFonts w:hint="default"/>
        <w:lang w:val="en-US" w:eastAsia="zh-TW" w:bidi="ar-SA"/>
      </w:rPr>
    </w:lvl>
    <w:lvl w:ilvl="7" w:tplc="1AF464EC">
      <w:numFmt w:val="bullet"/>
      <w:lvlText w:val="•"/>
      <w:lvlJc w:val="left"/>
      <w:pPr>
        <w:ind w:left="1757" w:hanging="198"/>
      </w:pPr>
      <w:rPr>
        <w:rFonts w:hint="default"/>
        <w:lang w:val="en-US" w:eastAsia="zh-TW" w:bidi="ar-SA"/>
      </w:rPr>
    </w:lvl>
    <w:lvl w:ilvl="8" w:tplc="2DC89AFE">
      <w:numFmt w:val="bullet"/>
      <w:lvlText w:val="•"/>
      <w:lvlJc w:val="left"/>
      <w:pPr>
        <w:ind w:left="1974" w:hanging="198"/>
      </w:pPr>
      <w:rPr>
        <w:rFonts w:hint="default"/>
        <w:lang w:val="en-US" w:eastAsia="zh-TW" w:bidi="ar-SA"/>
      </w:rPr>
    </w:lvl>
  </w:abstractNum>
  <w:abstractNum w:abstractNumId="7" w15:restartNumberingAfterBreak="0">
    <w:nsid w:val="7EF30063"/>
    <w:multiLevelType w:val="hybridMultilevel"/>
    <w:tmpl w:val="0B9A5166"/>
    <w:lvl w:ilvl="0" w:tplc="317E3CBA">
      <w:start w:val="1"/>
      <w:numFmt w:val="decimal"/>
      <w:lvlText w:val="%1."/>
      <w:lvlJc w:val="left"/>
      <w:pPr>
        <w:ind w:left="231" w:hanging="1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3"/>
        <w:sz w:val="17"/>
        <w:szCs w:val="17"/>
        <w:lang w:val="en-US" w:eastAsia="zh-TW" w:bidi="ar-SA"/>
      </w:rPr>
    </w:lvl>
    <w:lvl w:ilvl="1" w:tplc="390E2248">
      <w:numFmt w:val="bullet"/>
      <w:lvlText w:val="•"/>
      <w:lvlJc w:val="left"/>
      <w:pPr>
        <w:ind w:left="456" w:hanging="198"/>
      </w:pPr>
      <w:rPr>
        <w:rFonts w:hint="default"/>
        <w:lang w:val="en-US" w:eastAsia="zh-TW" w:bidi="ar-SA"/>
      </w:rPr>
    </w:lvl>
    <w:lvl w:ilvl="2" w:tplc="897E1C74">
      <w:numFmt w:val="bullet"/>
      <w:lvlText w:val="•"/>
      <w:lvlJc w:val="left"/>
      <w:pPr>
        <w:ind w:left="673" w:hanging="198"/>
      </w:pPr>
      <w:rPr>
        <w:rFonts w:hint="default"/>
        <w:lang w:val="en-US" w:eastAsia="zh-TW" w:bidi="ar-SA"/>
      </w:rPr>
    </w:lvl>
    <w:lvl w:ilvl="3" w:tplc="1124053A">
      <w:numFmt w:val="bullet"/>
      <w:lvlText w:val="•"/>
      <w:lvlJc w:val="left"/>
      <w:pPr>
        <w:ind w:left="890" w:hanging="198"/>
      </w:pPr>
      <w:rPr>
        <w:rFonts w:hint="default"/>
        <w:lang w:val="en-US" w:eastAsia="zh-TW" w:bidi="ar-SA"/>
      </w:rPr>
    </w:lvl>
    <w:lvl w:ilvl="4" w:tplc="C31CADB0">
      <w:numFmt w:val="bullet"/>
      <w:lvlText w:val="•"/>
      <w:lvlJc w:val="left"/>
      <w:pPr>
        <w:ind w:left="1107" w:hanging="198"/>
      </w:pPr>
      <w:rPr>
        <w:rFonts w:hint="default"/>
        <w:lang w:val="en-US" w:eastAsia="zh-TW" w:bidi="ar-SA"/>
      </w:rPr>
    </w:lvl>
    <w:lvl w:ilvl="5" w:tplc="D76862A0">
      <w:numFmt w:val="bullet"/>
      <w:lvlText w:val="•"/>
      <w:lvlJc w:val="left"/>
      <w:pPr>
        <w:ind w:left="1324" w:hanging="198"/>
      </w:pPr>
      <w:rPr>
        <w:rFonts w:hint="default"/>
        <w:lang w:val="en-US" w:eastAsia="zh-TW" w:bidi="ar-SA"/>
      </w:rPr>
    </w:lvl>
    <w:lvl w:ilvl="6" w:tplc="2AB60D18">
      <w:numFmt w:val="bullet"/>
      <w:lvlText w:val="•"/>
      <w:lvlJc w:val="left"/>
      <w:pPr>
        <w:ind w:left="1540" w:hanging="198"/>
      </w:pPr>
      <w:rPr>
        <w:rFonts w:hint="default"/>
        <w:lang w:val="en-US" w:eastAsia="zh-TW" w:bidi="ar-SA"/>
      </w:rPr>
    </w:lvl>
    <w:lvl w:ilvl="7" w:tplc="9E8C1002">
      <w:numFmt w:val="bullet"/>
      <w:lvlText w:val="•"/>
      <w:lvlJc w:val="left"/>
      <w:pPr>
        <w:ind w:left="1757" w:hanging="198"/>
      </w:pPr>
      <w:rPr>
        <w:rFonts w:hint="default"/>
        <w:lang w:val="en-US" w:eastAsia="zh-TW" w:bidi="ar-SA"/>
      </w:rPr>
    </w:lvl>
    <w:lvl w:ilvl="8" w:tplc="63AAD01A">
      <w:numFmt w:val="bullet"/>
      <w:lvlText w:val="•"/>
      <w:lvlJc w:val="left"/>
      <w:pPr>
        <w:ind w:left="1974" w:hanging="198"/>
      </w:pPr>
      <w:rPr>
        <w:rFonts w:hint="default"/>
        <w:lang w:val="en-US" w:eastAsia="zh-TW" w:bidi="ar-SA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6A8F"/>
    <w:rsid w:val="00031BF2"/>
    <w:rsid w:val="002E362E"/>
    <w:rsid w:val="002E6992"/>
    <w:rsid w:val="005227EE"/>
    <w:rsid w:val="00546A8F"/>
    <w:rsid w:val="00622E92"/>
    <w:rsid w:val="00710561"/>
    <w:rsid w:val="008E20AB"/>
    <w:rsid w:val="0096022B"/>
    <w:rsid w:val="00A04603"/>
    <w:rsid w:val="00BC2CAD"/>
    <w:rsid w:val="00D561E9"/>
    <w:rsid w:val="00DC6AEB"/>
    <w:rsid w:val="00EE4009"/>
    <w:rsid w:val="00FE4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A59D18"/>
  <w15:docId w15:val="{5D9705FB-23FE-4D48-A9D0-6F2FCA21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Yu Gothic" w:eastAsia="Yu Gothic" w:hAnsi="Yu Gothic" w:cs="Yu Gothic"/>
      <w:b/>
      <w:bCs/>
      <w:sz w:val="19"/>
      <w:szCs w:val="19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56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561E9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D56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561E9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labor.ntpc.gov.tw/page/free-duty-solicitor-legal-consultation" TargetMode="External"/><Relationship Id="rId13" Type="http://schemas.openxmlformats.org/officeDocument/2006/relationships/hyperlink" Target="https://www.health.ntpc.gov.tw/basic/?mode=detail&amp;node=7344" TargetMode="External"/><Relationship Id="rId18" Type="http://schemas.openxmlformats.org/officeDocument/2006/relationships/hyperlink" Target="https://www.sw.ntpc.gov.tw/home.jsp?id=c3d5681a5f8d9d3a&amp;act=d19aebfe3f86bf8a8c8c3287c96253f7&amp;mclassno=9ef7a57f2ebd632232781f259b6a3469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health.ntpc.gov.tw/basic/?mode=detail&amp;node=7344" TargetMode="External"/><Relationship Id="rId17" Type="http://schemas.openxmlformats.org/officeDocument/2006/relationships/hyperlink" Target="https://www.sw.ntpc.gov.tw/home.jsp?id=c3d5681a5f8d9d3a&amp;act=d19aebfe3f86bf8a8c8c3287c96253f7&amp;mclassno=9ef7a57f2ebd632232781f259b6a346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w.ntpc.gov.tw/home.jsp?id=c3d5681a5f8d9d3a&amp;act=d19aebfe3f86bf8a8c8c3287c96253f7&amp;mclassno=9ef7a57f2ebd632232781f259b6a3469" TargetMode="External"/><Relationship Id="rId20" Type="http://schemas.openxmlformats.org/officeDocument/2006/relationships/hyperlink" Target="https://www.sw.ntpc.gov.tw/home.jsp?id=c3d5681a5f8d9d3a&amp;act=d19aebfe3f86bf8a8c8c3287c96253f7&amp;mclassno=9ef7a57f2ebd632232781f259b6a346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ealth.ntpc.gov.tw/basic/?mode=detail&amp;node=63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sw.ntpc.gov.tw/home.jsp?id=a9190e599d37b366" TargetMode="External"/><Relationship Id="rId23" Type="http://schemas.openxmlformats.org/officeDocument/2006/relationships/hyperlink" Target="https://ntni.tw/about.php" TargetMode="External"/><Relationship Id="rId10" Type="http://schemas.openxmlformats.org/officeDocument/2006/relationships/hyperlink" Target="https://www.health.ntpc.gov.tw/basic/?mode=detail&amp;node=638" TargetMode="External"/><Relationship Id="rId19" Type="http://schemas.openxmlformats.org/officeDocument/2006/relationships/hyperlink" Target="https://www.sw.ntpc.gov.tw/home.jsp?id=c3d5681a5f8d9d3a&amp;act=d19aebfe3f86bf8a8c8c3287c96253f7&amp;mclassno=9ef7a57f2ebd632232781f259b6a34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labor.ntpc.gov.tw/page/free-duty-solicitor-legal-consultation" TargetMode="External"/><Relationship Id="rId14" Type="http://schemas.openxmlformats.org/officeDocument/2006/relationships/hyperlink" Target="https://www.sw.ntpc.gov.tw/home.jsp?id=a9190e599d37b366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63869-5FFE-49E2-8C2A-71917B67A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黃靜娥</dc:creator>
  <cp:lastModifiedBy>蘇冠賓</cp:lastModifiedBy>
  <cp:revision>9</cp:revision>
  <dcterms:created xsi:type="dcterms:W3CDTF">2026-06-23T09:06:00Z</dcterms:created>
  <dcterms:modified xsi:type="dcterms:W3CDTF">2026-06-24T09:41:00Z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2024-02-29T00:00:00Z</vt:filetime>
  </property>
  <property fmtid="{D5CDD505-2E9C-101B-9397-08002B2CF9AE}" pid="4" name="Creator">
    <vt:lpwstr>Microsoft® Excel® 2016</vt:lpwstr>
  </property>
  <property fmtid="{D5CDD505-2E9C-101B-9397-08002B2CF9AE}" pid="5" name="LastSaved">
    <vt:filetime>2026-06-23T00:00:00Z</vt:filetime>
  </property>
  <property fmtid="{D5CDD505-2E9C-101B-9397-08002B2CF9AE}" pid="6" name="Producer">
    <vt:lpwstr>Microsoft® Excel® 2016</vt:lpwstr>
  </property>
</Properties>
</file>